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B7E98" w14:textId="77777777" w:rsidR="00C61AB8" w:rsidRPr="00C61AB8" w:rsidRDefault="00C61AB8" w:rsidP="008F7372">
      <w:r w:rsidRPr="00C61AB8">
        <w:t>TEMPLATE NEWS RELEASE</w:t>
      </w:r>
      <w:bookmarkStart w:id="0" w:name="_GoBack"/>
      <w:bookmarkEnd w:id="0"/>
    </w:p>
    <w:p w14:paraId="11749225" w14:textId="77777777" w:rsidR="00C61AB8" w:rsidRDefault="00C61AB8" w:rsidP="0009126B">
      <w:pPr>
        <w:spacing w:after="0" w:line="240" w:lineRule="auto"/>
        <w:contextualSpacing/>
        <w:jc w:val="center"/>
        <w:rPr>
          <w:rFonts w:ascii="Arial" w:hAnsi="Arial" w:cstheme="minorHAnsi"/>
          <w:b/>
          <w:sz w:val="24"/>
          <w:szCs w:val="24"/>
        </w:rPr>
      </w:pPr>
    </w:p>
    <w:p w14:paraId="401751E9" w14:textId="77777777" w:rsidR="008D0E23" w:rsidRPr="00C61AB8" w:rsidRDefault="005E7A9C" w:rsidP="0009126B">
      <w:pPr>
        <w:spacing w:after="0" w:line="240" w:lineRule="auto"/>
        <w:contextualSpacing/>
        <w:jc w:val="center"/>
        <w:rPr>
          <w:rFonts w:ascii="Arial" w:hAnsi="Arial" w:cstheme="minorHAnsi"/>
          <w:b/>
          <w:sz w:val="24"/>
          <w:szCs w:val="24"/>
        </w:rPr>
      </w:pPr>
      <w:r w:rsidRPr="00C61AB8">
        <w:rPr>
          <w:rFonts w:ascii="Arial" w:hAnsi="Arial" w:cstheme="minorHAnsi"/>
          <w:b/>
          <w:sz w:val="24"/>
          <w:szCs w:val="24"/>
        </w:rPr>
        <w:t>[INSERT ORGANIZATION LETTERHEAD]</w:t>
      </w:r>
    </w:p>
    <w:p w14:paraId="59AE2186" w14:textId="77777777" w:rsidR="005E7A9C" w:rsidRPr="00C61AB8" w:rsidRDefault="005E7A9C" w:rsidP="0009126B">
      <w:pPr>
        <w:spacing w:after="0" w:line="240" w:lineRule="auto"/>
        <w:contextualSpacing/>
        <w:rPr>
          <w:rFonts w:ascii="Arial" w:hAnsi="Arial" w:cstheme="minorHAnsi"/>
          <w:b/>
          <w:sz w:val="24"/>
          <w:szCs w:val="24"/>
        </w:rPr>
      </w:pPr>
    </w:p>
    <w:p w14:paraId="0848EF45" w14:textId="77777777" w:rsidR="00B90C0A" w:rsidRPr="00C61AB8" w:rsidRDefault="00367CA4" w:rsidP="0009126B">
      <w:pPr>
        <w:widowControl w:val="0"/>
        <w:autoSpaceDE w:val="0"/>
        <w:autoSpaceDN w:val="0"/>
        <w:adjustRightInd w:val="0"/>
        <w:spacing w:after="0" w:line="240" w:lineRule="auto"/>
        <w:rPr>
          <w:rFonts w:ascii="Arial" w:hAnsi="Arial"/>
          <w:sz w:val="24"/>
          <w:szCs w:val="24"/>
        </w:rPr>
      </w:pPr>
      <w:r w:rsidRPr="00C61AB8">
        <w:rPr>
          <w:rFonts w:ascii="Arial" w:hAnsi="Arial"/>
          <w:sz w:val="24"/>
          <w:szCs w:val="24"/>
        </w:rPr>
        <w:t>FOR IMMEDIATE RELEASE</w:t>
      </w:r>
      <w:r w:rsidR="00F35D5E" w:rsidRPr="00C61AB8">
        <w:rPr>
          <w:rFonts w:ascii="Arial" w:hAnsi="Arial"/>
          <w:sz w:val="24"/>
          <w:szCs w:val="24"/>
        </w:rPr>
        <w:tab/>
      </w:r>
      <w:r w:rsidRPr="00C61AB8">
        <w:rPr>
          <w:rFonts w:ascii="Arial" w:hAnsi="Arial"/>
          <w:sz w:val="24"/>
          <w:szCs w:val="24"/>
        </w:rPr>
        <w:t xml:space="preserve"> </w:t>
      </w:r>
      <w:r w:rsidRPr="00C61AB8">
        <w:rPr>
          <w:rFonts w:ascii="Arial" w:hAnsi="Arial"/>
          <w:sz w:val="24"/>
          <w:szCs w:val="24"/>
        </w:rPr>
        <w:tab/>
      </w:r>
      <w:r w:rsidRPr="00C61AB8">
        <w:rPr>
          <w:rFonts w:ascii="Arial" w:hAnsi="Arial"/>
          <w:sz w:val="24"/>
          <w:szCs w:val="24"/>
        </w:rPr>
        <w:tab/>
      </w:r>
      <w:r w:rsidR="00F35D5E" w:rsidRPr="00C61AB8">
        <w:rPr>
          <w:rFonts w:ascii="Arial" w:hAnsi="Arial"/>
          <w:sz w:val="24"/>
          <w:szCs w:val="24"/>
        </w:rPr>
        <w:tab/>
      </w:r>
      <w:r w:rsidR="00911F87" w:rsidRPr="00C61AB8">
        <w:rPr>
          <w:rFonts w:ascii="Arial" w:hAnsi="Arial"/>
          <w:sz w:val="24"/>
          <w:szCs w:val="24"/>
        </w:rPr>
        <w:t xml:space="preserve">CONTACT:   </w:t>
      </w:r>
      <w:r w:rsidR="00F35D5E" w:rsidRPr="00C61AB8">
        <w:rPr>
          <w:rFonts w:ascii="Arial" w:hAnsi="Arial"/>
          <w:sz w:val="24"/>
          <w:szCs w:val="24"/>
        </w:rPr>
        <w:t>[NAME]</w:t>
      </w:r>
      <w:r w:rsidR="005E7A9C" w:rsidRPr="00C61AB8">
        <w:rPr>
          <w:rFonts w:ascii="Arial" w:hAnsi="Arial"/>
          <w:sz w:val="24"/>
          <w:szCs w:val="24"/>
        </w:rPr>
        <w:br/>
      </w:r>
      <w:r w:rsidR="00CC5B8C" w:rsidRPr="00C61AB8">
        <w:rPr>
          <w:rFonts w:ascii="Arial" w:hAnsi="Arial"/>
          <w:sz w:val="24"/>
          <w:szCs w:val="24"/>
        </w:rPr>
        <w:t>[</w:t>
      </w:r>
      <w:r w:rsidR="00F35D5E" w:rsidRPr="00C61AB8">
        <w:rPr>
          <w:rFonts w:ascii="Arial" w:hAnsi="Arial"/>
          <w:sz w:val="24"/>
          <w:szCs w:val="24"/>
        </w:rPr>
        <w:t>DATE</w:t>
      </w:r>
      <w:r w:rsidR="00CC5B8C" w:rsidRPr="00C61AB8">
        <w:rPr>
          <w:rFonts w:ascii="Arial" w:hAnsi="Arial"/>
          <w:sz w:val="24"/>
          <w:szCs w:val="24"/>
        </w:rPr>
        <w:t>]</w:t>
      </w:r>
      <w:r w:rsidR="005E7A9C" w:rsidRPr="00C61AB8">
        <w:rPr>
          <w:rFonts w:ascii="Arial" w:hAnsi="Arial"/>
          <w:sz w:val="24"/>
          <w:szCs w:val="24"/>
        </w:rPr>
        <w:tab/>
      </w:r>
      <w:r w:rsidR="005E7A9C" w:rsidRPr="00C61AB8">
        <w:rPr>
          <w:rFonts w:ascii="Arial" w:hAnsi="Arial"/>
          <w:sz w:val="24"/>
          <w:szCs w:val="24"/>
        </w:rPr>
        <w:tab/>
      </w:r>
      <w:r w:rsidR="005E7A9C" w:rsidRPr="00C61AB8">
        <w:rPr>
          <w:rFonts w:ascii="Arial" w:hAnsi="Arial"/>
          <w:sz w:val="24"/>
          <w:szCs w:val="24"/>
        </w:rPr>
        <w:tab/>
      </w:r>
      <w:r w:rsidR="005E7A9C" w:rsidRPr="00C61AB8">
        <w:rPr>
          <w:rFonts w:ascii="Arial" w:hAnsi="Arial"/>
          <w:sz w:val="24"/>
          <w:szCs w:val="24"/>
        </w:rPr>
        <w:tab/>
      </w:r>
      <w:r w:rsidR="005E7A9C" w:rsidRPr="00C61AB8">
        <w:rPr>
          <w:rFonts w:ascii="Arial" w:hAnsi="Arial"/>
          <w:sz w:val="24"/>
          <w:szCs w:val="24"/>
        </w:rPr>
        <w:tab/>
        <w:t xml:space="preserve">           </w:t>
      </w:r>
      <w:r w:rsidR="005E7A9C" w:rsidRPr="00C61AB8">
        <w:rPr>
          <w:rFonts w:ascii="Arial" w:hAnsi="Arial"/>
          <w:sz w:val="24"/>
          <w:szCs w:val="24"/>
        </w:rPr>
        <w:tab/>
      </w:r>
      <w:r w:rsidR="00B90C0A" w:rsidRPr="00C61AB8">
        <w:rPr>
          <w:rFonts w:ascii="Arial" w:hAnsi="Arial"/>
          <w:sz w:val="24"/>
          <w:szCs w:val="24"/>
        </w:rPr>
        <w:tab/>
      </w:r>
      <w:r w:rsidR="00B90C0A" w:rsidRPr="00C61AB8">
        <w:rPr>
          <w:rFonts w:ascii="Arial" w:hAnsi="Arial"/>
          <w:sz w:val="24"/>
          <w:szCs w:val="24"/>
        </w:rPr>
        <w:tab/>
      </w:r>
      <w:r w:rsidR="00F35D5E" w:rsidRPr="00C61AB8">
        <w:rPr>
          <w:rFonts w:ascii="Arial" w:hAnsi="Arial"/>
          <w:sz w:val="24"/>
          <w:szCs w:val="24"/>
        </w:rPr>
        <w:t>[PHONE NUMBER]</w:t>
      </w:r>
      <w:r w:rsidR="005E7A9C" w:rsidRPr="00C61AB8">
        <w:rPr>
          <w:rFonts w:ascii="Arial" w:hAnsi="Arial"/>
          <w:sz w:val="24"/>
          <w:szCs w:val="24"/>
        </w:rPr>
        <w:br/>
        <w:t xml:space="preserve">  </w:t>
      </w:r>
      <w:r w:rsidR="005E7A9C" w:rsidRPr="00C61AB8">
        <w:rPr>
          <w:rFonts w:ascii="Arial" w:hAnsi="Arial"/>
          <w:sz w:val="24"/>
          <w:szCs w:val="24"/>
        </w:rPr>
        <w:tab/>
      </w:r>
      <w:r w:rsidR="005E7A9C" w:rsidRPr="00C61AB8">
        <w:rPr>
          <w:rFonts w:ascii="Arial" w:hAnsi="Arial"/>
          <w:sz w:val="24"/>
          <w:szCs w:val="24"/>
        </w:rPr>
        <w:tab/>
      </w:r>
      <w:r w:rsidR="005E7A9C" w:rsidRPr="00C61AB8">
        <w:rPr>
          <w:rFonts w:ascii="Arial" w:hAnsi="Arial"/>
          <w:sz w:val="24"/>
          <w:szCs w:val="24"/>
        </w:rPr>
        <w:tab/>
      </w:r>
      <w:r w:rsidR="005E7A9C" w:rsidRPr="00C61AB8">
        <w:rPr>
          <w:rFonts w:ascii="Arial" w:hAnsi="Arial"/>
          <w:sz w:val="24"/>
          <w:szCs w:val="24"/>
        </w:rPr>
        <w:tab/>
      </w:r>
      <w:r w:rsidR="005E7A9C" w:rsidRPr="00C61AB8">
        <w:rPr>
          <w:rFonts w:ascii="Arial" w:hAnsi="Arial"/>
          <w:sz w:val="24"/>
          <w:szCs w:val="24"/>
        </w:rPr>
        <w:tab/>
        <w:t xml:space="preserve">                     </w:t>
      </w:r>
      <w:r w:rsidR="005E7A9C" w:rsidRPr="00C61AB8">
        <w:rPr>
          <w:rFonts w:ascii="Arial" w:hAnsi="Arial"/>
          <w:sz w:val="24"/>
          <w:szCs w:val="24"/>
        </w:rPr>
        <w:tab/>
        <w:t xml:space="preserve">      </w:t>
      </w:r>
      <w:r w:rsidR="005E7A9C" w:rsidRPr="00C61AB8">
        <w:rPr>
          <w:rFonts w:ascii="Arial" w:hAnsi="Arial"/>
          <w:sz w:val="24"/>
          <w:szCs w:val="24"/>
        </w:rPr>
        <w:tab/>
      </w:r>
      <w:r w:rsidR="00911F87" w:rsidRPr="00C61AB8">
        <w:rPr>
          <w:rFonts w:ascii="Arial" w:hAnsi="Arial"/>
          <w:sz w:val="24"/>
          <w:szCs w:val="24"/>
        </w:rPr>
        <w:tab/>
      </w:r>
      <w:r w:rsidR="00F35D5E" w:rsidRPr="00C61AB8">
        <w:rPr>
          <w:rFonts w:ascii="Arial" w:hAnsi="Arial"/>
          <w:sz w:val="24"/>
          <w:szCs w:val="24"/>
        </w:rPr>
        <w:tab/>
        <w:t>[EMAIL ADDRESS]</w:t>
      </w:r>
    </w:p>
    <w:p w14:paraId="710FD885" w14:textId="77777777" w:rsidR="005E7A9C" w:rsidRPr="00C61AB8" w:rsidRDefault="005E7A9C" w:rsidP="0009126B">
      <w:pPr>
        <w:widowControl w:val="0"/>
        <w:autoSpaceDE w:val="0"/>
        <w:autoSpaceDN w:val="0"/>
        <w:adjustRightInd w:val="0"/>
        <w:spacing w:after="0" w:line="240" w:lineRule="auto"/>
        <w:rPr>
          <w:rFonts w:ascii="Arial" w:hAnsi="Arial"/>
          <w:sz w:val="24"/>
          <w:szCs w:val="24"/>
        </w:rPr>
      </w:pPr>
    </w:p>
    <w:p w14:paraId="1B3F268E" w14:textId="7EBF4A31" w:rsidR="00DE4DF7" w:rsidRDefault="007A4917" w:rsidP="0009126B">
      <w:pPr>
        <w:widowControl w:val="0"/>
        <w:autoSpaceDE w:val="0"/>
        <w:autoSpaceDN w:val="0"/>
        <w:adjustRightInd w:val="0"/>
        <w:spacing w:after="0" w:line="240" w:lineRule="auto"/>
        <w:jc w:val="center"/>
        <w:rPr>
          <w:rFonts w:ascii="Arial" w:hAnsi="Arial"/>
          <w:b/>
          <w:sz w:val="24"/>
          <w:szCs w:val="24"/>
        </w:rPr>
      </w:pPr>
      <w:r w:rsidRPr="00C61AB8">
        <w:rPr>
          <w:rFonts w:ascii="Arial" w:hAnsi="Arial"/>
          <w:b/>
          <w:sz w:val="24"/>
          <w:szCs w:val="24"/>
        </w:rPr>
        <w:t>TAM</w:t>
      </w:r>
      <w:r w:rsidR="004B3B7D" w:rsidRPr="00C61AB8">
        <w:rPr>
          <w:rFonts w:ascii="Arial" w:hAnsi="Arial"/>
          <w:b/>
          <w:sz w:val="24"/>
          <w:szCs w:val="24"/>
        </w:rPr>
        <w:t xml:space="preserve">PERING WITH </w:t>
      </w:r>
      <w:r w:rsidR="001762CB" w:rsidRPr="00C61AB8">
        <w:rPr>
          <w:rFonts w:ascii="Arial" w:hAnsi="Arial"/>
          <w:b/>
          <w:sz w:val="24"/>
          <w:szCs w:val="24"/>
        </w:rPr>
        <w:t xml:space="preserve">CHARITABLE </w:t>
      </w:r>
      <w:r w:rsidR="006D06C3">
        <w:rPr>
          <w:rFonts w:ascii="Arial" w:hAnsi="Arial"/>
          <w:b/>
          <w:sz w:val="24"/>
          <w:szCs w:val="24"/>
        </w:rPr>
        <w:t xml:space="preserve">TAX </w:t>
      </w:r>
      <w:r w:rsidR="001762CB" w:rsidRPr="00C61AB8">
        <w:rPr>
          <w:rFonts w:ascii="Arial" w:hAnsi="Arial"/>
          <w:b/>
          <w:sz w:val="24"/>
          <w:szCs w:val="24"/>
        </w:rPr>
        <w:t>DEDUCTION</w:t>
      </w:r>
      <w:r w:rsidR="004B3B7D" w:rsidRPr="00C61AB8">
        <w:rPr>
          <w:rFonts w:ascii="Arial" w:hAnsi="Arial"/>
          <w:b/>
          <w:sz w:val="24"/>
          <w:szCs w:val="24"/>
        </w:rPr>
        <w:t xml:space="preserve"> </w:t>
      </w:r>
    </w:p>
    <w:p w14:paraId="07F257D6" w14:textId="6EF7A9C6" w:rsidR="005C7CC7" w:rsidRPr="00C61AB8" w:rsidRDefault="00DE4DF7" w:rsidP="0009126B">
      <w:pPr>
        <w:widowControl w:val="0"/>
        <w:autoSpaceDE w:val="0"/>
        <w:autoSpaceDN w:val="0"/>
        <w:adjustRightInd w:val="0"/>
        <w:spacing w:after="0" w:line="240" w:lineRule="auto"/>
        <w:jc w:val="center"/>
        <w:rPr>
          <w:rFonts w:ascii="Arial" w:hAnsi="Arial"/>
          <w:b/>
          <w:sz w:val="24"/>
          <w:szCs w:val="24"/>
        </w:rPr>
      </w:pPr>
      <w:r>
        <w:rPr>
          <w:rFonts w:ascii="Arial" w:hAnsi="Arial"/>
          <w:b/>
          <w:sz w:val="24"/>
          <w:szCs w:val="24"/>
        </w:rPr>
        <w:t xml:space="preserve">WILL SET OFF CASCADE OF CONSEQUENCES FOR AMERICA’S COMMUNIITES </w:t>
      </w:r>
    </w:p>
    <w:p w14:paraId="0B8E3AE8" w14:textId="77777777" w:rsidR="006D06C3" w:rsidRDefault="00DE4DF7" w:rsidP="0009126B">
      <w:pPr>
        <w:widowControl w:val="0"/>
        <w:autoSpaceDE w:val="0"/>
        <w:autoSpaceDN w:val="0"/>
        <w:adjustRightInd w:val="0"/>
        <w:spacing w:after="0" w:line="240" w:lineRule="auto"/>
        <w:jc w:val="center"/>
        <w:rPr>
          <w:rFonts w:ascii="Arial" w:hAnsi="Arial"/>
          <w:i/>
          <w:sz w:val="24"/>
          <w:szCs w:val="24"/>
        </w:rPr>
      </w:pPr>
      <w:r>
        <w:rPr>
          <w:rFonts w:ascii="Arial" w:hAnsi="Arial"/>
          <w:i/>
          <w:sz w:val="24"/>
          <w:szCs w:val="24"/>
        </w:rPr>
        <w:t xml:space="preserve">Charitable Sector Warns of “Dangerous Game of </w:t>
      </w:r>
      <w:proofErr w:type="spellStart"/>
      <w:r>
        <w:rPr>
          <w:rFonts w:ascii="Arial" w:hAnsi="Arial"/>
          <w:i/>
          <w:sz w:val="24"/>
          <w:szCs w:val="24"/>
        </w:rPr>
        <w:t>Jenga</w:t>
      </w:r>
      <w:proofErr w:type="spellEnd"/>
      <w:r>
        <w:rPr>
          <w:rFonts w:ascii="Arial" w:hAnsi="Arial"/>
          <w:i/>
          <w:sz w:val="24"/>
          <w:szCs w:val="24"/>
        </w:rPr>
        <w:t xml:space="preserve">” </w:t>
      </w:r>
    </w:p>
    <w:p w14:paraId="77206768" w14:textId="1DF251F2" w:rsidR="005E7A9C" w:rsidRPr="00C61AB8" w:rsidRDefault="006D06C3" w:rsidP="0009126B">
      <w:pPr>
        <w:widowControl w:val="0"/>
        <w:autoSpaceDE w:val="0"/>
        <w:autoSpaceDN w:val="0"/>
        <w:adjustRightInd w:val="0"/>
        <w:spacing w:after="0" w:line="240" w:lineRule="auto"/>
        <w:jc w:val="center"/>
        <w:rPr>
          <w:rFonts w:ascii="Arial" w:hAnsi="Arial"/>
          <w:b/>
          <w:sz w:val="24"/>
          <w:szCs w:val="24"/>
        </w:rPr>
      </w:pPr>
      <w:r>
        <w:rPr>
          <w:rFonts w:ascii="Arial" w:hAnsi="Arial"/>
          <w:i/>
          <w:sz w:val="24"/>
          <w:szCs w:val="24"/>
        </w:rPr>
        <w:t>A</w:t>
      </w:r>
      <w:r w:rsidR="00DE4DF7">
        <w:rPr>
          <w:rFonts w:ascii="Arial" w:hAnsi="Arial"/>
          <w:i/>
          <w:sz w:val="24"/>
          <w:szCs w:val="24"/>
        </w:rPr>
        <w:t>s Lawmakers Tackle</w:t>
      </w:r>
      <w:r w:rsidR="0009126B" w:rsidRPr="00C61AB8">
        <w:rPr>
          <w:rFonts w:ascii="Arial" w:hAnsi="Arial"/>
          <w:i/>
          <w:sz w:val="24"/>
          <w:szCs w:val="24"/>
        </w:rPr>
        <w:t xml:space="preserve"> Tax Reform</w:t>
      </w:r>
      <w:r w:rsidR="00DE4DF7">
        <w:rPr>
          <w:rFonts w:ascii="Arial" w:hAnsi="Arial"/>
          <w:i/>
          <w:sz w:val="24"/>
          <w:szCs w:val="24"/>
        </w:rPr>
        <w:t>, Budget Deficit</w:t>
      </w:r>
      <w:r w:rsidR="005E7A9C" w:rsidRPr="00C61AB8">
        <w:rPr>
          <w:rFonts w:ascii="Arial" w:hAnsi="Arial"/>
          <w:i/>
          <w:sz w:val="24"/>
          <w:szCs w:val="24"/>
        </w:rPr>
        <w:t xml:space="preserve"> </w:t>
      </w:r>
    </w:p>
    <w:p w14:paraId="312C099A" w14:textId="77777777" w:rsidR="00B90C0A" w:rsidRPr="00C61AB8" w:rsidRDefault="00B90C0A" w:rsidP="0009126B">
      <w:pPr>
        <w:widowControl w:val="0"/>
        <w:autoSpaceDE w:val="0"/>
        <w:autoSpaceDN w:val="0"/>
        <w:adjustRightInd w:val="0"/>
        <w:spacing w:after="0" w:line="240" w:lineRule="auto"/>
        <w:rPr>
          <w:rFonts w:ascii="Arial" w:hAnsi="Arial" w:cs="Helvetica"/>
          <w:sz w:val="24"/>
          <w:szCs w:val="24"/>
        </w:rPr>
      </w:pPr>
    </w:p>
    <w:p w14:paraId="01792680" w14:textId="711C8A6F" w:rsidR="00C61AB8" w:rsidRDefault="00F35D5E" w:rsidP="0009126B">
      <w:pPr>
        <w:widowControl w:val="0"/>
        <w:autoSpaceDE w:val="0"/>
        <w:autoSpaceDN w:val="0"/>
        <w:adjustRightInd w:val="0"/>
        <w:spacing w:after="0" w:line="240" w:lineRule="auto"/>
        <w:rPr>
          <w:rFonts w:ascii="Arial" w:hAnsi="Arial"/>
          <w:sz w:val="24"/>
          <w:szCs w:val="24"/>
        </w:rPr>
      </w:pPr>
      <w:r w:rsidRPr="00C61AB8">
        <w:rPr>
          <w:rFonts w:ascii="Arial" w:hAnsi="Arial" w:cs="Helvetica"/>
          <w:sz w:val="24"/>
          <w:szCs w:val="24"/>
        </w:rPr>
        <w:t xml:space="preserve">[INSERT DATELINE] </w:t>
      </w:r>
      <w:r w:rsidR="005E7A9C" w:rsidRPr="00C61AB8">
        <w:rPr>
          <w:rFonts w:ascii="Arial" w:hAnsi="Arial" w:cs="Helvetica"/>
          <w:sz w:val="24"/>
          <w:szCs w:val="24"/>
        </w:rPr>
        <w:t>–</w:t>
      </w:r>
      <w:r w:rsidR="00114B95" w:rsidRPr="00C61AB8">
        <w:rPr>
          <w:rFonts w:ascii="Arial" w:hAnsi="Arial" w:cs="Helvetica"/>
          <w:sz w:val="24"/>
          <w:szCs w:val="24"/>
        </w:rPr>
        <w:t xml:space="preserve"> </w:t>
      </w:r>
      <w:r w:rsidR="00F60A8B" w:rsidRPr="00C61AB8">
        <w:rPr>
          <w:rFonts w:ascii="Arial" w:hAnsi="Arial"/>
          <w:sz w:val="24"/>
          <w:szCs w:val="24"/>
        </w:rPr>
        <w:t>[INSERT ORGANIZATION NAM</w:t>
      </w:r>
      <w:r w:rsidR="006B2F48" w:rsidRPr="00C61AB8">
        <w:rPr>
          <w:rFonts w:ascii="Arial" w:hAnsi="Arial"/>
          <w:sz w:val="24"/>
          <w:szCs w:val="24"/>
        </w:rPr>
        <w:t>E] joined hundreds of nonprofit leaders</w:t>
      </w:r>
      <w:r w:rsidR="00F60A8B" w:rsidRPr="00C61AB8">
        <w:rPr>
          <w:rFonts w:ascii="Arial" w:hAnsi="Arial"/>
          <w:sz w:val="24"/>
          <w:szCs w:val="24"/>
        </w:rPr>
        <w:t xml:space="preserve"> from across the coun</w:t>
      </w:r>
      <w:r w:rsidR="009C7BFD" w:rsidRPr="00C61AB8">
        <w:rPr>
          <w:rFonts w:ascii="Arial" w:hAnsi="Arial"/>
          <w:sz w:val="24"/>
          <w:szCs w:val="24"/>
        </w:rPr>
        <w:t>try to warn Congress of the cas</w:t>
      </w:r>
      <w:r w:rsidR="00F60A8B" w:rsidRPr="00C61AB8">
        <w:rPr>
          <w:rFonts w:ascii="Arial" w:hAnsi="Arial"/>
          <w:sz w:val="24"/>
          <w:szCs w:val="24"/>
        </w:rPr>
        <w:t xml:space="preserve">cading </w:t>
      </w:r>
      <w:r w:rsidR="009C7BFD" w:rsidRPr="00C61AB8">
        <w:rPr>
          <w:rFonts w:ascii="Arial" w:hAnsi="Arial"/>
          <w:sz w:val="24"/>
          <w:szCs w:val="24"/>
        </w:rPr>
        <w:t xml:space="preserve">economic and social </w:t>
      </w:r>
      <w:r w:rsidR="00F60A8B" w:rsidRPr="00C61AB8">
        <w:rPr>
          <w:rFonts w:ascii="Arial" w:hAnsi="Arial"/>
          <w:sz w:val="24"/>
          <w:szCs w:val="24"/>
        </w:rPr>
        <w:t>conse</w:t>
      </w:r>
      <w:r w:rsidR="009C7BFD" w:rsidRPr="00C61AB8">
        <w:rPr>
          <w:rFonts w:ascii="Arial" w:hAnsi="Arial"/>
          <w:sz w:val="24"/>
          <w:szCs w:val="24"/>
        </w:rPr>
        <w:t>quences of any limits to the charitable tax deduction.</w:t>
      </w:r>
      <w:r w:rsidR="00F60A8B" w:rsidRPr="00C61AB8">
        <w:rPr>
          <w:rFonts w:ascii="Arial" w:hAnsi="Arial"/>
          <w:sz w:val="24"/>
          <w:szCs w:val="24"/>
        </w:rPr>
        <w:t xml:space="preserve"> </w:t>
      </w:r>
      <w:r w:rsidR="0046532F" w:rsidRPr="00C61AB8">
        <w:rPr>
          <w:rFonts w:ascii="Arial" w:hAnsi="Arial"/>
          <w:sz w:val="24"/>
          <w:szCs w:val="24"/>
        </w:rPr>
        <w:t>The warning comes as f</w:t>
      </w:r>
      <w:r w:rsidR="00B4697A" w:rsidRPr="00C61AB8">
        <w:rPr>
          <w:rFonts w:ascii="Arial" w:hAnsi="Arial"/>
          <w:sz w:val="24"/>
          <w:szCs w:val="24"/>
        </w:rPr>
        <w:t xml:space="preserve">ederal lawmakers </w:t>
      </w:r>
      <w:r w:rsidR="0046532F" w:rsidRPr="00C61AB8">
        <w:rPr>
          <w:rFonts w:ascii="Arial" w:hAnsi="Arial"/>
          <w:sz w:val="24"/>
          <w:szCs w:val="24"/>
        </w:rPr>
        <w:t>consider</w:t>
      </w:r>
      <w:r w:rsidR="00DE4DF7">
        <w:rPr>
          <w:rFonts w:ascii="Arial" w:hAnsi="Arial"/>
          <w:sz w:val="24"/>
          <w:szCs w:val="24"/>
        </w:rPr>
        <w:t xml:space="preserve"> reducing the federal budget deficit and</w:t>
      </w:r>
      <w:r w:rsidR="0046532F" w:rsidRPr="00C61AB8">
        <w:rPr>
          <w:rFonts w:ascii="Arial" w:hAnsi="Arial"/>
          <w:sz w:val="24"/>
          <w:szCs w:val="24"/>
        </w:rPr>
        <w:t xml:space="preserve"> a range of tax reforms designed to grow the economy. </w:t>
      </w:r>
    </w:p>
    <w:p w14:paraId="1FC6AFE7" w14:textId="77777777" w:rsidR="00C61AB8" w:rsidRDefault="00C61AB8" w:rsidP="0009126B">
      <w:pPr>
        <w:widowControl w:val="0"/>
        <w:autoSpaceDE w:val="0"/>
        <w:autoSpaceDN w:val="0"/>
        <w:adjustRightInd w:val="0"/>
        <w:spacing w:after="0" w:line="240" w:lineRule="auto"/>
        <w:rPr>
          <w:rFonts w:ascii="Arial" w:hAnsi="Arial"/>
          <w:sz w:val="24"/>
          <w:szCs w:val="24"/>
        </w:rPr>
      </w:pPr>
    </w:p>
    <w:p w14:paraId="2456FBA0" w14:textId="77777777" w:rsidR="00DB0F43" w:rsidRPr="00C61AB8" w:rsidRDefault="0046532F" w:rsidP="0009126B">
      <w:pPr>
        <w:widowControl w:val="0"/>
        <w:autoSpaceDE w:val="0"/>
        <w:autoSpaceDN w:val="0"/>
        <w:adjustRightInd w:val="0"/>
        <w:spacing w:after="0" w:line="240" w:lineRule="auto"/>
        <w:rPr>
          <w:rFonts w:ascii="Arial" w:hAnsi="Arial" w:cstheme="minorHAnsi"/>
          <w:sz w:val="24"/>
          <w:szCs w:val="24"/>
        </w:rPr>
      </w:pPr>
      <w:r w:rsidRPr="00C61AB8">
        <w:rPr>
          <w:rFonts w:ascii="Arial" w:hAnsi="Arial" w:cstheme="minorHAnsi"/>
          <w:sz w:val="24"/>
          <w:szCs w:val="24"/>
        </w:rPr>
        <w:t xml:space="preserve">The </w:t>
      </w:r>
      <w:hyperlink r:id="rId8" w:history="1">
        <w:r w:rsidRPr="00C61AB8">
          <w:rPr>
            <w:rStyle w:val="Hyperlink"/>
            <w:rFonts w:ascii="Arial" w:hAnsi="Arial" w:cstheme="minorHAnsi"/>
            <w:sz w:val="24"/>
            <w:szCs w:val="24"/>
          </w:rPr>
          <w:t>Charitable Giving Coalition</w:t>
        </w:r>
      </w:hyperlink>
      <w:r w:rsidRPr="00C61AB8">
        <w:rPr>
          <w:rFonts w:ascii="Arial" w:hAnsi="Arial" w:cstheme="minorHAnsi"/>
          <w:sz w:val="24"/>
          <w:szCs w:val="24"/>
        </w:rPr>
        <w:t>, a group of more than 60 nonprofits, foundations and charitable organizations, called proposals to the limit the charitable deduction “a dangerous</w:t>
      </w:r>
      <w:r w:rsidR="00DB0F43" w:rsidRPr="00C61AB8">
        <w:rPr>
          <w:rFonts w:ascii="Arial" w:hAnsi="Arial" w:cstheme="minorHAnsi"/>
          <w:sz w:val="24"/>
          <w:szCs w:val="24"/>
        </w:rPr>
        <w:t xml:space="preserve"> game of Jenga” that would devastate the nonprofit sector millions rely on for jobs, support and services. </w:t>
      </w:r>
    </w:p>
    <w:p w14:paraId="37FFEBC6" w14:textId="77777777" w:rsidR="00DB0F43" w:rsidRPr="00C61AB8" w:rsidRDefault="00DB0F43" w:rsidP="0009126B">
      <w:pPr>
        <w:widowControl w:val="0"/>
        <w:autoSpaceDE w:val="0"/>
        <w:autoSpaceDN w:val="0"/>
        <w:adjustRightInd w:val="0"/>
        <w:spacing w:after="0" w:line="240" w:lineRule="auto"/>
        <w:rPr>
          <w:rFonts w:ascii="Arial" w:hAnsi="Arial" w:cstheme="minorHAnsi"/>
          <w:sz w:val="24"/>
          <w:szCs w:val="24"/>
        </w:rPr>
      </w:pPr>
    </w:p>
    <w:p w14:paraId="7004E76D" w14:textId="49961FDB" w:rsidR="004B3B7D" w:rsidRPr="00C61AB8" w:rsidRDefault="00DB0F43" w:rsidP="0009126B">
      <w:pPr>
        <w:widowControl w:val="0"/>
        <w:autoSpaceDE w:val="0"/>
        <w:autoSpaceDN w:val="0"/>
        <w:adjustRightInd w:val="0"/>
        <w:spacing w:after="0" w:line="240" w:lineRule="auto"/>
        <w:rPr>
          <w:rFonts w:ascii="Arial" w:hAnsi="Arial" w:cs="Helvetica"/>
          <w:sz w:val="24"/>
          <w:szCs w:val="24"/>
        </w:rPr>
      </w:pPr>
      <w:r w:rsidRPr="00C61AB8">
        <w:rPr>
          <w:rFonts w:ascii="Arial" w:hAnsi="Arial" w:cstheme="minorHAnsi"/>
          <w:sz w:val="24"/>
          <w:szCs w:val="24"/>
        </w:rPr>
        <w:t xml:space="preserve">“To keep pace with </w:t>
      </w:r>
      <w:r w:rsidR="00DE4DF7">
        <w:rPr>
          <w:rFonts w:ascii="Arial" w:hAnsi="Arial" w:cstheme="minorHAnsi"/>
          <w:sz w:val="24"/>
          <w:szCs w:val="24"/>
        </w:rPr>
        <w:t xml:space="preserve">a </w:t>
      </w:r>
      <w:r w:rsidRPr="00C61AB8">
        <w:rPr>
          <w:rFonts w:ascii="Arial" w:hAnsi="Arial" w:cstheme="minorHAnsi"/>
          <w:sz w:val="24"/>
          <w:szCs w:val="24"/>
        </w:rPr>
        <w:t>growing demand for vital community services, Congress should be encouraging</w:t>
      </w:r>
      <w:r w:rsidRPr="00C61AB8">
        <w:rPr>
          <w:rFonts w:ascii="Arial" w:hAnsi="Arial" w:cstheme="minorHAnsi"/>
          <w:i/>
          <w:sz w:val="24"/>
          <w:szCs w:val="24"/>
        </w:rPr>
        <w:t xml:space="preserve"> more</w:t>
      </w:r>
      <w:r w:rsidRPr="00C61AB8">
        <w:rPr>
          <w:rFonts w:ascii="Arial" w:hAnsi="Arial" w:cstheme="minorHAnsi"/>
          <w:sz w:val="24"/>
          <w:szCs w:val="24"/>
        </w:rPr>
        <w:t xml:space="preserve"> charitable giving</w:t>
      </w:r>
      <w:r w:rsidR="000E6195">
        <w:rPr>
          <w:rFonts w:ascii="Arial" w:hAnsi="Arial" w:cstheme="minorHAnsi"/>
          <w:sz w:val="24"/>
          <w:szCs w:val="24"/>
        </w:rPr>
        <w:t>,</w:t>
      </w:r>
      <w:r w:rsidRPr="00C61AB8">
        <w:rPr>
          <w:rFonts w:ascii="Arial" w:hAnsi="Arial" w:cstheme="minorHAnsi"/>
          <w:sz w:val="24"/>
          <w:szCs w:val="24"/>
        </w:rPr>
        <w:t xml:space="preserve"> not less,” </w:t>
      </w:r>
      <w:r w:rsidRPr="00C61AB8">
        <w:rPr>
          <w:rFonts w:ascii="Arial" w:hAnsi="Arial" w:cs="Helvetica"/>
          <w:sz w:val="24"/>
          <w:szCs w:val="24"/>
        </w:rPr>
        <w:t>said [INSERT NAME, TITLE OF ORGANIZATION SPOKESPERSON].</w:t>
      </w:r>
      <w:r w:rsidR="00C61AB8">
        <w:rPr>
          <w:rFonts w:ascii="Arial" w:hAnsi="Arial" w:cs="Helvetica"/>
          <w:sz w:val="24"/>
          <w:szCs w:val="24"/>
        </w:rPr>
        <w:t xml:space="preserve"> </w:t>
      </w:r>
      <w:r w:rsidR="00507D98" w:rsidRPr="00C61AB8">
        <w:rPr>
          <w:rFonts w:ascii="Arial" w:hAnsi="Arial" w:cs="MetaBook-Roman"/>
          <w:sz w:val="24"/>
          <w:szCs w:val="24"/>
        </w:rPr>
        <w:t>“Under proposed changes, t</w:t>
      </w:r>
      <w:r w:rsidRPr="00C61AB8">
        <w:rPr>
          <w:rFonts w:ascii="Arial" w:hAnsi="Arial" w:cs="MetaBook-Roman"/>
          <w:sz w:val="24"/>
          <w:szCs w:val="24"/>
        </w:rPr>
        <w:t>he nonprofit sector, which employs one out of ten Americans</w:t>
      </w:r>
      <w:r w:rsidRPr="00C61AB8">
        <w:rPr>
          <w:rFonts w:ascii="Arial" w:hAnsi="Arial" w:cstheme="minorHAnsi"/>
          <w:sz w:val="24"/>
          <w:szCs w:val="24"/>
        </w:rPr>
        <w:t xml:space="preserve"> and generate</w:t>
      </w:r>
      <w:r w:rsidR="006B2F48" w:rsidRPr="00C61AB8">
        <w:rPr>
          <w:rFonts w:ascii="Arial" w:hAnsi="Arial" w:cstheme="minorHAnsi"/>
          <w:sz w:val="24"/>
          <w:szCs w:val="24"/>
        </w:rPr>
        <w:t>s more than $1 trillion</w:t>
      </w:r>
      <w:r w:rsidRPr="00C61AB8">
        <w:rPr>
          <w:rFonts w:ascii="Arial" w:hAnsi="Arial" w:cstheme="minorHAnsi"/>
          <w:sz w:val="24"/>
          <w:szCs w:val="24"/>
        </w:rPr>
        <w:t xml:space="preserve"> every year for important human services</w:t>
      </w:r>
      <w:r w:rsidR="00507D98" w:rsidRPr="00C61AB8">
        <w:rPr>
          <w:rFonts w:ascii="Arial" w:hAnsi="Arial" w:cstheme="minorHAnsi"/>
          <w:sz w:val="24"/>
          <w:szCs w:val="24"/>
        </w:rPr>
        <w:t>,</w:t>
      </w:r>
      <w:r w:rsidRPr="00C61AB8">
        <w:rPr>
          <w:rFonts w:ascii="Arial" w:hAnsi="Arial" w:cs="MetaBook-Roman"/>
          <w:sz w:val="24"/>
          <w:szCs w:val="24"/>
        </w:rPr>
        <w:t xml:space="preserve"> would suffer a </w:t>
      </w:r>
      <w:r w:rsidR="00367CA4" w:rsidRPr="00C61AB8">
        <w:rPr>
          <w:rFonts w:ascii="Arial" w:hAnsi="Arial" w:cs="MetaBook-Roman"/>
          <w:sz w:val="24"/>
          <w:szCs w:val="24"/>
        </w:rPr>
        <w:t>loss of billions of dollars</w:t>
      </w:r>
      <w:r w:rsidR="004E0172" w:rsidRPr="00C61AB8">
        <w:rPr>
          <w:rFonts w:ascii="Arial" w:hAnsi="Arial" w:cs="MetaBook-Roman"/>
          <w:sz w:val="24"/>
          <w:szCs w:val="24"/>
        </w:rPr>
        <w:t xml:space="preserve"> in donations</w:t>
      </w:r>
      <w:r w:rsidRPr="00C61AB8">
        <w:rPr>
          <w:rFonts w:ascii="Arial" w:hAnsi="Arial" w:cs="MetaBook-Roman"/>
          <w:sz w:val="24"/>
          <w:szCs w:val="24"/>
        </w:rPr>
        <w:t xml:space="preserve"> used </w:t>
      </w:r>
      <w:r w:rsidRPr="00C61AB8">
        <w:rPr>
          <w:rFonts w:ascii="Arial" w:hAnsi="Arial" w:cs="Century Schoolbook"/>
          <w:sz w:val="24"/>
          <w:szCs w:val="24"/>
        </w:rPr>
        <w:t xml:space="preserve">to aid the most vulnerable, </w:t>
      </w:r>
      <w:r w:rsidRPr="00C61AB8">
        <w:rPr>
          <w:rFonts w:ascii="Arial" w:hAnsi="Arial" w:cs="Arial"/>
          <w:sz w:val="24"/>
          <w:szCs w:val="24"/>
        </w:rPr>
        <w:t>educate, heal, nurture and innovate–often in ways that government and the private sector cannot.”</w:t>
      </w:r>
    </w:p>
    <w:p w14:paraId="072F36B0" w14:textId="77777777" w:rsidR="00B4697A" w:rsidRPr="00C61AB8" w:rsidRDefault="00B4697A" w:rsidP="0009126B">
      <w:pPr>
        <w:spacing w:after="0" w:line="240" w:lineRule="auto"/>
        <w:rPr>
          <w:rFonts w:ascii="Arial" w:hAnsi="Arial" w:cs="Arial"/>
          <w:sz w:val="24"/>
          <w:szCs w:val="24"/>
        </w:rPr>
      </w:pPr>
    </w:p>
    <w:p w14:paraId="3951BB9B" w14:textId="77777777" w:rsidR="00C61AB8" w:rsidRDefault="00A84A9E" w:rsidP="00507D98">
      <w:pPr>
        <w:spacing w:after="0" w:line="240" w:lineRule="auto"/>
        <w:rPr>
          <w:rFonts w:ascii="Arial" w:hAnsi="Arial"/>
          <w:sz w:val="24"/>
          <w:szCs w:val="24"/>
        </w:rPr>
      </w:pPr>
      <w:r w:rsidRPr="00C61AB8">
        <w:rPr>
          <w:rFonts w:ascii="Arial" w:hAnsi="Arial"/>
          <w:sz w:val="24"/>
          <w:szCs w:val="24"/>
        </w:rPr>
        <w:t>[INSERT ORGANIZATION] and t</w:t>
      </w:r>
      <w:r w:rsidR="00B4697A" w:rsidRPr="00C61AB8">
        <w:rPr>
          <w:rFonts w:ascii="Arial" w:hAnsi="Arial"/>
          <w:sz w:val="24"/>
          <w:szCs w:val="24"/>
        </w:rPr>
        <w:t xml:space="preserve">he Coalition </w:t>
      </w:r>
      <w:r w:rsidR="006B2F48" w:rsidRPr="00C61AB8">
        <w:rPr>
          <w:rFonts w:ascii="Arial" w:hAnsi="Arial"/>
          <w:sz w:val="24"/>
          <w:szCs w:val="24"/>
        </w:rPr>
        <w:t>are meeting</w:t>
      </w:r>
      <w:r w:rsidR="00DB0F43" w:rsidRPr="00C61AB8">
        <w:rPr>
          <w:rFonts w:ascii="Arial" w:hAnsi="Arial"/>
          <w:sz w:val="24"/>
          <w:szCs w:val="24"/>
        </w:rPr>
        <w:t xml:space="preserve"> </w:t>
      </w:r>
      <w:r w:rsidR="00C61AB8">
        <w:rPr>
          <w:rFonts w:ascii="Arial" w:hAnsi="Arial"/>
          <w:sz w:val="24"/>
          <w:szCs w:val="24"/>
        </w:rPr>
        <w:t xml:space="preserve">November 20 in Washington, D.C. </w:t>
      </w:r>
      <w:r w:rsidR="00DB0F43" w:rsidRPr="00C61AB8">
        <w:rPr>
          <w:rFonts w:ascii="Arial" w:hAnsi="Arial"/>
          <w:sz w:val="24"/>
          <w:szCs w:val="24"/>
        </w:rPr>
        <w:t xml:space="preserve">with </w:t>
      </w:r>
      <w:r w:rsidR="006B2F48" w:rsidRPr="00C61AB8">
        <w:rPr>
          <w:rFonts w:ascii="Arial" w:hAnsi="Arial"/>
          <w:sz w:val="24"/>
          <w:szCs w:val="24"/>
        </w:rPr>
        <w:t xml:space="preserve">dozens of individual </w:t>
      </w:r>
      <w:r w:rsidR="00DB0F43" w:rsidRPr="00C61AB8">
        <w:rPr>
          <w:rFonts w:ascii="Arial" w:hAnsi="Arial"/>
          <w:sz w:val="24"/>
          <w:szCs w:val="24"/>
        </w:rPr>
        <w:t>lawmakers and their staff to</w:t>
      </w:r>
      <w:r w:rsidR="00B4697A" w:rsidRPr="00C61AB8">
        <w:rPr>
          <w:rFonts w:ascii="Arial" w:hAnsi="Arial"/>
          <w:sz w:val="24"/>
          <w:szCs w:val="24"/>
        </w:rPr>
        <w:t xml:space="preserve"> </w:t>
      </w:r>
      <w:r w:rsidR="00DB0F43" w:rsidRPr="00C61AB8">
        <w:rPr>
          <w:rFonts w:ascii="Arial" w:hAnsi="Arial"/>
          <w:sz w:val="24"/>
          <w:szCs w:val="24"/>
        </w:rPr>
        <w:t>educate them about</w:t>
      </w:r>
      <w:r w:rsidR="00911F87" w:rsidRPr="00C61AB8">
        <w:rPr>
          <w:rFonts w:ascii="Arial" w:hAnsi="Arial"/>
          <w:sz w:val="24"/>
          <w:szCs w:val="24"/>
        </w:rPr>
        <w:t xml:space="preserve"> the </w:t>
      </w:r>
      <w:r w:rsidR="00B4697A" w:rsidRPr="00C61AB8">
        <w:rPr>
          <w:rFonts w:ascii="Arial" w:hAnsi="Arial"/>
          <w:sz w:val="24"/>
          <w:szCs w:val="24"/>
        </w:rPr>
        <w:t xml:space="preserve">lifeline </w:t>
      </w:r>
      <w:r w:rsidR="00DB0F43" w:rsidRPr="00C61AB8">
        <w:rPr>
          <w:rFonts w:ascii="Arial" w:hAnsi="Arial"/>
          <w:sz w:val="24"/>
          <w:szCs w:val="24"/>
        </w:rPr>
        <w:t>charitable giving represents</w:t>
      </w:r>
      <w:r w:rsidRPr="00C61AB8">
        <w:rPr>
          <w:rFonts w:ascii="Arial" w:hAnsi="Arial"/>
          <w:sz w:val="24"/>
          <w:szCs w:val="24"/>
        </w:rPr>
        <w:t xml:space="preserve">. </w:t>
      </w:r>
    </w:p>
    <w:p w14:paraId="0F96EF98" w14:textId="77777777" w:rsidR="00C61AB8" w:rsidRDefault="00C61AB8" w:rsidP="00507D98">
      <w:pPr>
        <w:spacing w:after="0" w:line="240" w:lineRule="auto"/>
        <w:rPr>
          <w:rFonts w:ascii="Arial" w:hAnsi="Arial"/>
          <w:sz w:val="24"/>
          <w:szCs w:val="24"/>
        </w:rPr>
      </w:pPr>
    </w:p>
    <w:p w14:paraId="2C725C3B" w14:textId="6E37987B" w:rsidR="00507D98" w:rsidRPr="00C61AB8" w:rsidRDefault="00507D98" w:rsidP="00507D98">
      <w:pPr>
        <w:spacing w:after="0" w:line="240" w:lineRule="auto"/>
        <w:rPr>
          <w:rFonts w:ascii="Arial" w:hAnsi="Arial"/>
          <w:sz w:val="24"/>
          <w:szCs w:val="24"/>
        </w:rPr>
      </w:pPr>
      <w:r w:rsidRPr="00C61AB8">
        <w:rPr>
          <w:rFonts w:ascii="Arial" w:hAnsi="Arial" w:cs="Helvetica"/>
          <w:sz w:val="24"/>
          <w:szCs w:val="24"/>
        </w:rPr>
        <w:t xml:space="preserve">According to a new report issued by </w:t>
      </w:r>
      <w:hyperlink r:id="rId9" w:history="1">
        <w:r w:rsidRPr="00C61AB8">
          <w:rPr>
            <w:rFonts w:ascii="Arial" w:hAnsi="Arial" w:cs="Helvetica"/>
            <w:sz w:val="24"/>
            <w:szCs w:val="24"/>
          </w:rPr>
          <w:t>Giving USA</w:t>
        </w:r>
      </w:hyperlink>
      <w:r w:rsidRPr="00C61AB8">
        <w:rPr>
          <w:rFonts w:ascii="Arial" w:hAnsi="Arial" w:cs="Helvetica"/>
          <w:sz w:val="24"/>
          <w:szCs w:val="24"/>
        </w:rPr>
        <w:t xml:space="preserve">, those who itemized their charitable contributions </w:t>
      </w:r>
      <w:r w:rsidR="00DE4DF7">
        <w:rPr>
          <w:rFonts w:ascii="Arial" w:hAnsi="Arial" w:cs="Helvetica"/>
          <w:sz w:val="24"/>
          <w:szCs w:val="24"/>
        </w:rPr>
        <w:t>represent</w:t>
      </w:r>
      <w:r w:rsidRPr="00C61AB8">
        <w:rPr>
          <w:rFonts w:ascii="Arial" w:hAnsi="Arial" w:cs="Helvetica"/>
          <w:sz w:val="24"/>
          <w:szCs w:val="24"/>
        </w:rPr>
        <w:t xml:space="preserve"> 81 percent of the total estimate (nearly $229 billion) of giving by individuals in 2012.</w:t>
      </w:r>
      <w:r w:rsidR="006B2F48" w:rsidRPr="00C61AB8">
        <w:rPr>
          <w:rFonts w:ascii="Arial" w:hAnsi="Arial" w:cs="Helvetica"/>
          <w:sz w:val="24"/>
          <w:szCs w:val="24"/>
        </w:rPr>
        <w:t xml:space="preserve"> </w:t>
      </w:r>
      <w:r w:rsidR="00B4697A" w:rsidRPr="00C61AB8">
        <w:rPr>
          <w:rFonts w:ascii="Arial" w:hAnsi="Arial" w:cs="Helvetica"/>
          <w:sz w:val="24"/>
          <w:szCs w:val="24"/>
        </w:rPr>
        <w:t xml:space="preserve">Estimates show that </w:t>
      </w:r>
      <w:r w:rsidR="00B4697A" w:rsidRPr="00C61AB8">
        <w:rPr>
          <w:rFonts w:ascii="Arial" w:hAnsi="Arial"/>
          <w:sz w:val="24"/>
          <w:szCs w:val="24"/>
        </w:rPr>
        <w:t xml:space="preserve">for every dollar subject to the deduction, the public typically receives $3 of benefit. </w:t>
      </w:r>
      <w:r w:rsidR="00B4697A" w:rsidRPr="00C61AB8">
        <w:rPr>
          <w:rFonts w:ascii="Arial" w:hAnsi="Arial" w:cs="Calibri"/>
          <w:sz w:val="24"/>
          <w:szCs w:val="24"/>
        </w:rPr>
        <w:t xml:space="preserve">It’s unlikely government could find a more effective way to leverage private investment in community services. </w:t>
      </w:r>
    </w:p>
    <w:p w14:paraId="3A491E3F" w14:textId="77777777" w:rsidR="00B4697A" w:rsidRPr="00C61AB8" w:rsidRDefault="00B4697A" w:rsidP="0009126B">
      <w:pPr>
        <w:spacing w:after="0" w:line="240" w:lineRule="auto"/>
        <w:rPr>
          <w:rFonts w:ascii="Arial" w:hAnsi="Arial" w:cs="Helvetica"/>
          <w:sz w:val="24"/>
          <w:szCs w:val="24"/>
        </w:rPr>
      </w:pPr>
    </w:p>
    <w:p w14:paraId="221A366C" w14:textId="743E7924" w:rsidR="006549CA" w:rsidRPr="00C61AB8" w:rsidRDefault="006549CA" w:rsidP="0009126B">
      <w:pPr>
        <w:widowControl w:val="0"/>
        <w:autoSpaceDE w:val="0"/>
        <w:autoSpaceDN w:val="0"/>
        <w:adjustRightInd w:val="0"/>
        <w:spacing w:after="0" w:line="240" w:lineRule="auto"/>
        <w:rPr>
          <w:rFonts w:ascii="Arial" w:hAnsi="Arial"/>
          <w:sz w:val="24"/>
          <w:szCs w:val="24"/>
        </w:rPr>
      </w:pPr>
      <w:r w:rsidRPr="00C61AB8">
        <w:rPr>
          <w:rFonts w:ascii="Arial" w:hAnsi="Arial"/>
          <w:sz w:val="24"/>
          <w:szCs w:val="24"/>
        </w:rPr>
        <w:t xml:space="preserve">[INSERT LOCAL EXAMPLE/DATA REGARDING IMPACT OF YOUR ORGANIZATION/NONPROFITS IN SERVING COMMUNITY NEEDS – TYPES OF SERVICES/ISSUES ADDRESSED, NUMBER OF PEOPLE SERVED. IF THERE IS NO DATA AVAILABLE, CONSIDER INCLUDING ONE OR MORE EXAMPLES </w:t>
      </w:r>
      <w:r w:rsidR="00C61AB8">
        <w:rPr>
          <w:rFonts w:ascii="Arial" w:hAnsi="Arial"/>
          <w:sz w:val="24"/>
          <w:szCs w:val="24"/>
        </w:rPr>
        <w:t xml:space="preserve">FROM THE CHARITABLE GIVING DATA DOCUMENT ON THE </w:t>
      </w:r>
      <w:hyperlink r:id="rId10" w:history="1">
        <w:r w:rsidR="00C61AB8" w:rsidRPr="00C61AB8">
          <w:rPr>
            <w:rStyle w:val="Hyperlink"/>
            <w:rFonts w:ascii="Arial" w:hAnsi="Arial"/>
            <w:sz w:val="24"/>
            <w:szCs w:val="24"/>
          </w:rPr>
          <w:t>PROTECTGIVING.ORG</w:t>
        </w:r>
      </w:hyperlink>
      <w:r w:rsidR="00C61AB8">
        <w:rPr>
          <w:rFonts w:ascii="Arial" w:hAnsi="Arial"/>
          <w:sz w:val="24"/>
          <w:szCs w:val="24"/>
        </w:rPr>
        <w:t xml:space="preserve"> WEBSITE</w:t>
      </w:r>
      <w:r w:rsidR="005001A5">
        <w:rPr>
          <w:rFonts w:ascii="Arial" w:hAnsi="Arial"/>
          <w:sz w:val="24"/>
          <w:szCs w:val="24"/>
        </w:rPr>
        <w:t>.</w:t>
      </w:r>
      <w:r w:rsidRPr="00C61AB8">
        <w:rPr>
          <w:rFonts w:ascii="Arial" w:hAnsi="Arial"/>
          <w:sz w:val="24"/>
          <w:szCs w:val="24"/>
        </w:rPr>
        <w:t>]</w:t>
      </w:r>
    </w:p>
    <w:p w14:paraId="62A69769" w14:textId="77777777" w:rsidR="00A84A9E" w:rsidRPr="00C61AB8" w:rsidRDefault="00A84A9E" w:rsidP="0009126B">
      <w:pPr>
        <w:spacing w:after="0" w:line="240" w:lineRule="auto"/>
        <w:rPr>
          <w:rFonts w:ascii="Arial" w:hAnsi="Arial"/>
          <w:sz w:val="24"/>
          <w:szCs w:val="24"/>
        </w:rPr>
      </w:pPr>
    </w:p>
    <w:p w14:paraId="2C0B909B" w14:textId="77777777" w:rsidR="0009126B" w:rsidRPr="00C61AB8" w:rsidRDefault="0009126B" w:rsidP="0009126B">
      <w:pPr>
        <w:spacing w:after="0" w:line="240" w:lineRule="auto"/>
        <w:rPr>
          <w:rFonts w:ascii="Arial" w:hAnsi="Arial"/>
          <w:sz w:val="24"/>
          <w:szCs w:val="24"/>
        </w:rPr>
      </w:pPr>
      <w:r w:rsidRPr="00C61AB8">
        <w:rPr>
          <w:rFonts w:ascii="Arial" w:hAnsi="Arial"/>
          <w:sz w:val="24"/>
          <w:szCs w:val="24"/>
        </w:rPr>
        <w:t>[INSERT LOCAL DATA IF AVAILABLE OR CONSIDER THE FOLLOWING EXAMPLE]</w:t>
      </w:r>
      <w:r w:rsidR="00770C98" w:rsidRPr="00C61AB8">
        <w:rPr>
          <w:rFonts w:ascii="Arial" w:hAnsi="Arial"/>
          <w:sz w:val="24"/>
          <w:szCs w:val="24"/>
        </w:rPr>
        <w:t xml:space="preserve"> </w:t>
      </w:r>
      <w:r w:rsidR="006549CA" w:rsidRPr="00C61AB8">
        <w:rPr>
          <w:rFonts w:ascii="Arial" w:hAnsi="Arial"/>
          <w:sz w:val="24"/>
          <w:szCs w:val="24"/>
        </w:rPr>
        <w:t xml:space="preserve">Michigan is already seeing how changes in tax policy can hurt charitable giving and vital nonprofit services. Earlier this year, the state enacted a set of new tax laws, including the removal of a tax credit for charitable contributions. Donations to many nonprofits are down significantly. According to the Council of Michigan Foundations, donations are down 28 percent overall for community foundations across the state and the decline is expected to be worse in the wake of the new law. </w:t>
      </w:r>
    </w:p>
    <w:p w14:paraId="52B74EA4" w14:textId="77777777" w:rsidR="00CC5B8C" w:rsidRPr="00C61AB8" w:rsidRDefault="00CC5B8C" w:rsidP="0009126B">
      <w:pPr>
        <w:spacing w:after="0" w:line="240" w:lineRule="auto"/>
        <w:rPr>
          <w:rFonts w:ascii="Arial" w:hAnsi="Arial" w:cs="Georgia"/>
          <w:sz w:val="24"/>
          <w:szCs w:val="24"/>
        </w:rPr>
      </w:pPr>
    </w:p>
    <w:p w14:paraId="5D50DC97" w14:textId="77777777" w:rsidR="00551FAF" w:rsidRPr="00C61AB8" w:rsidRDefault="00551FAF" w:rsidP="00551FAF">
      <w:pPr>
        <w:spacing w:after="0" w:line="240" w:lineRule="auto"/>
        <w:rPr>
          <w:rFonts w:ascii="Arial" w:hAnsi="Arial" w:cs="Cambria"/>
          <w:sz w:val="24"/>
          <w:szCs w:val="24"/>
        </w:rPr>
      </w:pPr>
      <w:r w:rsidRPr="00C61AB8">
        <w:rPr>
          <w:rFonts w:ascii="Arial" w:hAnsi="Arial" w:cs="Helvetica"/>
          <w:sz w:val="24"/>
          <w:szCs w:val="24"/>
        </w:rPr>
        <w:lastRenderedPageBreak/>
        <w:t xml:space="preserve">Americans </w:t>
      </w:r>
      <w:r w:rsidR="00507D98" w:rsidRPr="00C61AB8">
        <w:rPr>
          <w:rFonts w:ascii="Arial" w:hAnsi="Arial" w:cs="Helvetica"/>
          <w:sz w:val="24"/>
          <w:szCs w:val="24"/>
        </w:rPr>
        <w:t>support</w:t>
      </w:r>
      <w:r w:rsidRPr="00C61AB8">
        <w:rPr>
          <w:rFonts w:ascii="Arial" w:hAnsi="Arial" w:cs="Helvetica"/>
          <w:sz w:val="24"/>
          <w:szCs w:val="24"/>
        </w:rPr>
        <w:t xml:space="preserve"> the charitable deduction</w:t>
      </w:r>
      <w:r w:rsidR="00507D98" w:rsidRPr="00C61AB8">
        <w:rPr>
          <w:rFonts w:ascii="Arial" w:hAnsi="Arial" w:cs="Helvetica"/>
          <w:sz w:val="24"/>
          <w:szCs w:val="24"/>
        </w:rPr>
        <w:t xml:space="preserve"> because it works</w:t>
      </w:r>
      <w:r w:rsidRPr="00C61AB8">
        <w:rPr>
          <w:rFonts w:ascii="Arial" w:hAnsi="Arial" w:cs="Helvetica"/>
          <w:sz w:val="24"/>
          <w:szCs w:val="24"/>
        </w:rPr>
        <w:t xml:space="preserve">. </w:t>
      </w:r>
      <w:r w:rsidR="00C61AB8">
        <w:rPr>
          <w:rFonts w:ascii="Arial" w:hAnsi="Arial" w:cs="Helvetica"/>
          <w:sz w:val="24"/>
          <w:szCs w:val="24"/>
        </w:rPr>
        <w:t xml:space="preserve">According to a United Way Worldwide survey, </w:t>
      </w:r>
      <w:r w:rsidR="00C61AB8">
        <w:rPr>
          <w:rFonts w:ascii="Arial" w:hAnsi="Arial" w:cs="Cambria"/>
          <w:sz w:val="24"/>
          <w:szCs w:val="24"/>
        </w:rPr>
        <w:t>n</w:t>
      </w:r>
      <w:r w:rsidRPr="00C61AB8">
        <w:rPr>
          <w:rFonts w:ascii="Arial" w:hAnsi="Arial" w:cs="Cambria"/>
          <w:sz w:val="24"/>
          <w:szCs w:val="24"/>
        </w:rPr>
        <w:t>early 80 percent of Americans</w:t>
      </w:r>
      <w:r w:rsidR="00507D98" w:rsidRPr="00C61AB8">
        <w:rPr>
          <w:rFonts w:ascii="Arial" w:hAnsi="Arial" w:cs="Cambria"/>
          <w:sz w:val="24"/>
          <w:szCs w:val="24"/>
        </w:rPr>
        <w:t xml:space="preserve"> </w:t>
      </w:r>
      <w:r w:rsidRPr="00C61AB8">
        <w:rPr>
          <w:rFonts w:ascii="Arial" w:hAnsi="Arial" w:cs="Cambria"/>
          <w:sz w:val="24"/>
          <w:szCs w:val="24"/>
        </w:rPr>
        <w:t xml:space="preserve">believe reducing or eliminating the charitable tax deduction would have a negative impact on charities and the people they serve. Of those who indicate they would reduce charitable giving, the majority (62 percent) would have to </w:t>
      </w:r>
      <w:r w:rsidR="000625D7" w:rsidRPr="00C61AB8">
        <w:rPr>
          <w:rFonts w:ascii="Arial" w:hAnsi="Arial" w:cs="Cambria"/>
          <w:sz w:val="24"/>
          <w:szCs w:val="24"/>
        </w:rPr>
        <w:t>decrease</w:t>
      </w:r>
      <w:r w:rsidRPr="00C61AB8">
        <w:rPr>
          <w:rFonts w:ascii="Arial" w:hAnsi="Arial" w:cs="Cambria"/>
          <w:sz w:val="24"/>
          <w:szCs w:val="24"/>
        </w:rPr>
        <w:t xml:space="preserve"> their contributions by 25 percent or more. Two out of every three Americans (67 percent) are opposed to reducing the charitable tax deduction.</w:t>
      </w:r>
    </w:p>
    <w:p w14:paraId="022B8618" w14:textId="77777777" w:rsidR="00551FAF" w:rsidRPr="00C61AB8" w:rsidRDefault="00551FAF" w:rsidP="00551FAF">
      <w:pPr>
        <w:spacing w:after="0" w:line="240" w:lineRule="auto"/>
        <w:rPr>
          <w:rFonts w:ascii="Arial" w:hAnsi="Arial" w:cs="Cambria"/>
          <w:sz w:val="24"/>
          <w:szCs w:val="24"/>
        </w:rPr>
      </w:pPr>
    </w:p>
    <w:p w14:paraId="5AC3F626" w14:textId="39C42018" w:rsidR="003162E8" w:rsidRPr="00C61AB8" w:rsidRDefault="00770C98" w:rsidP="0009126B">
      <w:pPr>
        <w:widowControl w:val="0"/>
        <w:autoSpaceDE w:val="0"/>
        <w:autoSpaceDN w:val="0"/>
        <w:adjustRightInd w:val="0"/>
        <w:spacing w:after="0" w:line="240" w:lineRule="auto"/>
        <w:rPr>
          <w:rFonts w:ascii="Arial" w:hAnsi="Arial"/>
          <w:sz w:val="24"/>
          <w:szCs w:val="24"/>
        </w:rPr>
      </w:pPr>
      <w:r w:rsidRPr="00C61AB8">
        <w:rPr>
          <w:rFonts w:ascii="Arial" w:hAnsi="Arial" w:cs="Helvetica"/>
          <w:sz w:val="24"/>
          <w:szCs w:val="24"/>
        </w:rPr>
        <w:t xml:space="preserve">As the tax reform debate continues, [INSERT ORGANIZATION] plans to be active in making sure lawmakers understand what is at stake for communities and charitable giving, </w:t>
      </w:r>
      <w:r w:rsidR="00DE4DF7">
        <w:rPr>
          <w:rFonts w:ascii="Arial" w:hAnsi="Arial" w:cs="Helvetica"/>
          <w:sz w:val="24"/>
          <w:szCs w:val="24"/>
        </w:rPr>
        <w:t xml:space="preserve">including a new </w:t>
      </w:r>
      <w:hyperlink r:id="rId11" w:history="1">
        <w:r w:rsidR="00DE4DF7" w:rsidRPr="00DE4DF7">
          <w:rPr>
            <w:rStyle w:val="Hyperlink"/>
            <w:rFonts w:ascii="Arial" w:hAnsi="Arial" w:cs="Helvetica"/>
            <w:sz w:val="24"/>
            <w:szCs w:val="24"/>
          </w:rPr>
          <w:t xml:space="preserve">Protect Giving </w:t>
        </w:r>
        <w:proofErr w:type="spellStart"/>
        <w:r w:rsidR="00DE4DF7" w:rsidRPr="00DE4DF7">
          <w:rPr>
            <w:rStyle w:val="Hyperlink"/>
            <w:rFonts w:ascii="Arial" w:hAnsi="Arial" w:cs="Helvetica"/>
            <w:sz w:val="24"/>
            <w:szCs w:val="24"/>
          </w:rPr>
          <w:t>YoutTube</w:t>
        </w:r>
        <w:proofErr w:type="spellEnd"/>
        <w:r w:rsidR="00DE4DF7" w:rsidRPr="00DE4DF7">
          <w:rPr>
            <w:rStyle w:val="Hyperlink"/>
            <w:rFonts w:ascii="Arial" w:hAnsi="Arial" w:cs="Helvetica"/>
            <w:sz w:val="24"/>
            <w:szCs w:val="24"/>
          </w:rPr>
          <w:t xml:space="preserve"> channel</w:t>
        </w:r>
      </w:hyperlink>
      <w:r w:rsidR="00DE4DF7">
        <w:rPr>
          <w:rFonts w:ascii="Arial" w:hAnsi="Arial" w:cs="Helvetica"/>
          <w:sz w:val="24"/>
          <w:szCs w:val="24"/>
        </w:rPr>
        <w:t xml:space="preserve"> and a </w:t>
      </w:r>
      <w:hyperlink r:id="rId12" w:history="1">
        <w:r w:rsidR="00DE4DF7" w:rsidRPr="00DE4DF7">
          <w:rPr>
            <w:rStyle w:val="Hyperlink"/>
            <w:rFonts w:ascii="Arial" w:hAnsi="Arial" w:cs="Helvetica"/>
            <w:sz w:val="24"/>
            <w:szCs w:val="24"/>
          </w:rPr>
          <w:t>petition drive</w:t>
        </w:r>
      </w:hyperlink>
      <w:r w:rsidR="00DE4DF7">
        <w:rPr>
          <w:rFonts w:ascii="Arial" w:hAnsi="Arial" w:cs="Helvetica"/>
          <w:sz w:val="24"/>
          <w:szCs w:val="24"/>
        </w:rPr>
        <w:t xml:space="preserve">. </w:t>
      </w:r>
      <w:r w:rsidR="00A461B6" w:rsidRPr="00C61AB8">
        <w:rPr>
          <w:rFonts w:ascii="Arial" w:hAnsi="Arial" w:cs="Helvetica"/>
          <w:sz w:val="24"/>
          <w:szCs w:val="24"/>
        </w:rPr>
        <w:t>C</w:t>
      </w:r>
      <w:r w:rsidR="00694A1B" w:rsidRPr="00C61AB8">
        <w:rPr>
          <w:rFonts w:ascii="Arial" w:hAnsi="Arial" w:cs="Helvetica"/>
          <w:sz w:val="24"/>
          <w:szCs w:val="24"/>
        </w:rPr>
        <w:t xml:space="preserve">harity and foundation leaders are also sharing with lawmakers an </w:t>
      </w:r>
      <w:hyperlink r:id="rId13" w:history="1">
        <w:proofErr w:type="spellStart"/>
        <w:r w:rsidR="00694A1B" w:rsidRPr="00C61AB8">
          <w:rPr>
            <w:rStyle w:val="Hyperlink"/>
            <w:rFonts w:ascii="Arial" w:hAnsi="Arial" w:cs="Helvetica"/>
            <w:sz w:val="24"/>
            <w:szCs w:val="24"/>
          </w:rPr>
          <w:t>infographic</w:t>
        </w:r>
        <w:proofErr w:type="spellEnd"/>
      </w:hyperlink>
      <w:r w:rsidR="00694A1B" w:rsidRPr="00C61AB8">
        <w:rPr>
          <w:rFonts w:ascii="Arial" w:hAnsi="Arial" w:cs="Helvetica"/>
          <w:sz w:val="24"/>
          <w:szCs w:val="24"/>
        </w:rPr>
        <w:t xml:space="preserve"> illustrating the ripple effects of the charitable sector at work in communities every day.</w:t>
      </w:r>
      <w:r w:rsidR="00B4697A" w:rsidRPr="00C61AB8">
        <w:rPr>
          <w:rFonts w:ascii="Arial" w:hAnsi="Arial" w:cs="Helvetica"/>
          <w:sz w:val="24"/>
          <w:szCs w:val="24"/>
        </w:rPr>
        <w:t xml:space="preserve"> </w:t>
      </w:r>
    </w:p>
    <w:p w14:paraId="2AC6E8D3" w14:textId="77777777" w:rsidR="00A84A9E" w:rsidRPr="00C61AB8" w:rsidRDefault="00A84A9E" w:rsidP="0009126B">
      <w:pPr>
        <w:spacing w:after="0" w:line="240" w:lineRule="auto"/>
        <w:rPr>
          <w:rFonts w:ascii="Arial" w:hAnsi="Arial" w:cs="Century Schoolbook"/>
          <w:sz w:val="24"/>
          <w:szCs w:val="24"/>
        </w:rPr>
      </w:pPr>
    </w:p>
    <w:p w14:paraId="2BDEA90A" w14:textId="6CA2BCA4" w:rsidR="00ED66AB" w:rsidRDefault="00A84A9E" w:rsidP="0009126B">
      <w:pPr>
        <w:spacing w:after="0" w:line="240" w:lineRule="auto"/>
        <w:rPr>
          <w:rFonts w:ascii="Arial" w:hAnsi="Arial"/>
          <w:color w:val="000000"/>
          <w:sz w:val="24"/>
          <w:szCs w:val="24"/>
        </w:rPr>
      </w:pPr>
      <w:r w:rsidRPr="00C61AB8">
        <w:rPr>
          <w:rFonts w:ascii="Arial" w:hAnsi="Arial" w:cs="Century Schoolbook"/>
          <w:sz w:val="24"/>
          <w:szCs w:val="24"/>
        </w:rPr>
        <w:t>“</w:t>
      </w:r>
      <w:r w:rsidR="009E0E2A" w:rsidRPr="00C61AB8">
        <w:rPr>
          <w:rFonts w:ascii="Arial" w:hAnsi="Arial" w:cs="Century Schoolbook"/>
          <w:sz w:val="24"/>
          <w:szCs w:val="24"/>
        </w:rPr>
        <w:t xml:space="preserve">Given the tremendous needs in our communities, we simply can’t afford to weaken a 100-year-old </w:t>
      </w:r>
      <w:r w:rsidRPr="00C61AB8">
        <w:rPr>
          <w:rFonts w:ascii="Arial" w:hAnsi="Arial" w:cs="Century Schoolbook"/>
          <w:sz w:val="24"/>
          <w:szCs w:val="24"/>
        </w:rPr>
        <w:t xml:space="preserve">American </w:t>
      </w:r>
      <w:r w:rsidR="009E0E2A" w:rsidRPr="00C61AB8">
        <w:rPr>
          <w:rFonts w:ascii="Arial" w:hAnsi="Arial" w:cs="Century Schoolbook"/>
          <w:sz w:val="24"/>
          <w:szCs w:val="24"/>
        </w:rPr>
        <w:t>tr</w:t>
      </w:r>
      <w:r w:rsidRPr="00C61AB8">
        <w:rPr>
          <w:rFonts w:ascii="Arial" w:hAnsi="Arial" w:cs="Century Schoolbook"/>
          <w:sz w:val="24"/>
          <w:szCs w:val="24"/>
        </w:rPr>
        <w:t xml:space="preserve">adition that encourages giving,” </w:t>
      </w:r>
      <w:r w:rsidR="005001A5">
        <w:rPr>
          <w:rFonts w:ascii="Arial" w:hAnsi="Arial" w:cs="Century Schoolbook"/>
          <w:sz w:val="24"/>
          <w:szCs w:val="24"/>
        </w:rPr>
        <w:t xml:space="preserve">said </w:t>
      </w:r>
      <w:r w:rsidRPr="00C61AB8">
        <w:rPr>
          <w:rFonts w:ascii="Arial" w:hAnsi="Arial" w:cs="Helvetica"/>
          <w:sz w:val="24"/>
          <w:szCs w:val="24"/>
        </w:rPr>
        <w:t>[INSERT NAME, TITLE OF ORGANIZATION SPOKESPERSON]</w:t>
      </w:r>
      <w:r w:rsidRPr="00C61AB8">
        <w:rPr>
          <w:rFonts w:ascii="Arial" w:hAnsi="Arial" w:cs="Century Schoolbook"/>
          <w:sz w:val="24"/>
          <w:szCs w:val="24"/>
        </w:rPr>
        <w:t>. “</w:t>
      </w:r>
      <w:r w:rsidR="00ED66AB" w:rsidRPr="00C61AB8">
        <w:rPr>
          <w:rFonts w:ascii="Arial" w:hAnsi="Arial"/>
          <w:color w:val="000000"/>
          <w:sz w:val="24"/>
          <w:szCs w:val="24"/>
        </w:rPr>
        <w:t xml:space="preserve">We are committed to working with </w:t>
      </w:r>
      <w:r w:rsidRPr="00C61AB8">
        <w:rPr>
          <w:rFonts w:ascii="Arial" w:hAnsi="Arial"/>
          <w:color w:val="000000"/>
          <w:sz w:val="24"/>
          <w:szCs w:val="24"/>
        </w:rPr>
        <w:t>elected officials</w:t>
      </w:r>
      <w:r w:rsidR="00ED66AB" w:rsidRPr="00C61AB8">
        <w:rPr>
          <w:rFonts w:ascii="Arial" w:hAnsi="Arial"/>
          <w:color w:val="000000"/>
          <w:sz w:val="24"/>
          <w:szCs w:val="24"/>
        </w:rPr>
        <w:t xml:space="preserve"> to</w:t>
      </w:r>
      <w:r w:rsidRPr="00C61AB8">
        <w:rPr>
          <w:rFonts w:ascii="Arial" w:hAnsi="Arial"/>
          <w:sz w:val="24"/>
          <w:szCs w:val="24"/>
        </w:rPr>
        <w:t xml:space="preserve"> identify the best ways to protect the unique value of the charitable deduction.</w:t>
      </w:r>
      <w:r w:rsidR="00ED66AB" w:rsidRPr="00C61AB8">
        <w:rPr>
          <w:rFonts w:ascii="Arial" w:hAnsi="Arial"/>
          <w:color w:val="000000"/>
          <w:sz w:val="24"/>
          <w:szCs w:val="24"/>
        </w:rPr>
        <w:t xml:space="preserve">” </w:t>
      </w:r>
    </w:p>
    <w:p w14:paraId="1807BBED" w14:textId="77777777" w:rsidR="00C61AB8" w:rsidRPr="00C61AB8" w:rsidRDefault="00C61AB8" w:rsidP="0009126B">
      <w:pPr>
        <w:spacing w:after="0" w:line="240" w:lineRule="auto"/>
        <w:rPr>
          <w:rFonts w:ascii="Arial" w:hAnsi="Arial" w:cs="Cambria"/>
          <w:sz w:val="24"/>
          <w:szCs w:val="24"/>
        </w:rPr>
      </w:pPr>
    </w:p>
    <w:p w14:paraId="7BC13E06" w14:textId="77777777" w:rsidR="005E7A9C" w:rsidRPr="00C61AB8" w:rsidRDefault="005E7A9C" w:rsidP="0009126B">
      <w:pPr>
        <w:widowControl w:val="0"/>
        <w:autoSpaceDE w:val="0"/>
        <w:autoSpaceDN w:val="0"/>
        <w:adjustRightInd w:val="0"/>
        <w:spacing w:after="0" w:line="240" w:lineRule="auto"/>
        <w:jc w:val="center"/>
        <w:rPr>
          <w:rFonts w:ascii="Arial" w:hAnsi="Arial" w:cs="Arial"/>
          <w:sz w:val="24"/>
          <w:szCs w:val="24"/>
        </w:rPr>
      </w:pPr>
      <w:r w:rsidRPr="00C61AB8">
        <w:rPr>
          <w:rFonts w:ascii="Arial" w:hAnsi="Arial" w:cs="Arial"/>
          <w:sz w:val="24"/>
          <w:szCs w:val="24"/>
        </w:rPr>
        <w:t>###</w:t>
      </w:r>
    </w:p>
    <w:p w14:paraId="3F755E98" w14:textId="77777777" w:rsidR="00CC5B8C" w:rsidRPr="00C61AB8" w:rsidRDefault="00CC5B8C" w:rsidP="0009126B">
      <w:pPr>
        <w:widowControl w:val="0"/>
        <w:autoSpaceDE w:val="0"/>
        <w:autoSpaceDN w:val="0"/>
        <w:adjustRightInd w:val="0"/>
        <w:spacing w:after="0" w:line="240" w:lineRule="auto"/>
        <w:rPr>
          <w:rFonts w:ascii="Arial" w:hAnsi="Arial"/>
          <w:i/>
          <w:sz w:val="24"/>
          <w:szCs w:val="24"/>
        </w:rPr>
      </w:pPr>
    </w:p>
    <w:p w14:paraId="14BAD526" w14:textId="77777777" w:rsidR="005E7A9C" w:rsidRPr="00C61AB8" w:rsidRDefault="00F35D5E" w:rsidP="0009126B">
      <w:pPr>
        <w:widowControl w:val="0"/>
        <w:autoSpaceDE w:val="0"/>
        <w:autoSpaceDN w:val="0"/>
        <w:adjustRightInd w:val="0"/>
        <w:spacing w:after="0" w:line="240" w:lineRule="auto"/>
        <w:rPr>
          <w:rFonts w:ascii="Arial" w:hAnsi="Arial"/>
          <w:i/>
          <w:sz w:val="24"/>
          <w:szCs w:val="24"/>
        </w:rPr>
      </w:pPr>
      <w:r w:rsidRPr="00C61AB8">
        <w:rPr>
          <w:rFonts w:ascii="Arial" w:hAnsi="Arial"/>
          <w:i/>
          <w:sz w:val="24"/>
          <w:szCs w:val="24"/>
        </w:rPr>
        <w:t>[INSERT ORGANIZATION BOILERPLATE]</w:t>
      </w:r>
    </w:p>
    <w:p w14:paraId="53BBC3F3" w14:textId="77777777" w:rsidR="006E4442" w:rsidRDefault="006E4442" w:rsidP="0009126B">
      <w:pPr>
        <w:widowControl w:val="0"/>
        <w:autoSpaceDE w:val="0"/>
        <w:autoSpaceDN w:val="0"/>
        <w:adjustRightInd w:val="0"/>
        <w:spacing w:after="0" w:line="240" w:lineRule="auto"/>
        <w:rPr>
          <w:rFonts w:ascii="Arial" w:hAnsi="Arial" w:cs="Helvetica"/>
          <w:i/>
          <w:sz w:val="24"/>
          <w:szCs w:val="24"/>
        </w:rPr>
      </w:pPr>
    </w:p>
    <w:p w14:paraId="6559303F" w14:textId="77777777" w:rsidR="006E4442" w:rsidRDefault="006E4442" w:rsidP="006E4442">
      <w:pPr>
        <w:widowControl w:val="0"/>
        <w:autoSpaceDE w:val="0"/>
        <w:autoSpaceDN w:val="0"/>
        <w:adjustRightInd w:val="0"/>
        <w:spacing w:after="0" w:line="240" w:lineRule="auto"/>
        <w:jc w:val="center"/>
        <w:rPr>
          <w:rFonts w:ascii="Arial" w:hAnsi="Arial" w:cs="Arial"/>
          <w:sz w:val="24"/>
          <w:szCs w:val="24"/>
        </w:rPr>
      </w:pPr>
    </w:p>
    <w:p w14:paraId="299CBB1A" w14:textId="43386510" w:rsidR="006E4442" w:rsidRPr="00F90EF7" w:rsidRDefault="006E4442" w:rsidP="006E4442">
      <w:pPr>
        <w:widowControl w:val="0"/>
        <w:autoSpaceDE w:val="0"/>
        <w:autoSpaceDN w:val="0"/>
        <w:adjustRightInd w:val="0"/>
        <w:spacing w:after="0" w:line="240" w:lineRule="auto"/>
        <w:rPr>
          <w:rFonts w:ascii="Arial" w:hAnsi="Arial" w:cs="Helvetica"/>
          <w:i/>
          <w:sz w:val="20"/>
          <w:szCs w:val="20"/>
        </w:rPr>
      </w:pPr>
      <w:r w:rsidRPr="00F90EF7">
        <w:rPr>
          <w:rFonts w:ascii="Arial" w:hAnsi="Arial" w:cs="Helvetica"/>
          <w:b/>
          <w:i/>
          <w:sz w:val="20"/>
          <w:szCs w:val="20"/>
        </w:rPr>
        <w:t xml:space="preserve">The Charitable Giving Coalition </w:t>
      </w:r>
      <w:r w:rsidRPr="00F90EF7">
        <w:rPr>
          <w:rFonts w:ascii="Arial" w:hAnsi="Arial" w:cs="Helvetica"/>
          <w:b/>
          <w:i/>
          <w:sz w:val="20"/>
          <w:szCs w:val="20"/>
        </w:rPr>
        <w:br/>
      </w:r>
      <w:r w:rsidRPr="00F90EF7">
        <w:rPr>
          <w:rFonts w:ascii="Arial" w:hAnsi="Arial" w:cs="Helvetica"/>
          <w:i/>
          <w:sz w:val="20"/>
          <w:szCs w:val="20"/>
        </w:rPr>
        <w:t xml:space="preserve">Representing </w:t>
      </w:r>
      <w:r w:rsidRPr="00F90EF7">
        <w:rPr>
          <w:rStyle w:val="style551"/>
          <w:rFonts w:ascii="Arial" w:hAnsi="Arial"/>
          <w:i/>
          <w:sz w:val="20"/>
          <w:szCs w:val="20"/>
        </w:rPr>
        <w:t>private and community foundations, their grantees and independent charities,</w:t>
      </w:r>
      <w:r w:rsidRPr="00F90EF7">
        <w:rPr>
          <w:rFonts w:ascii="Arial" w:hAnsi="Arial" w:cs="Helvetica"/>
          <w:i/>
          <w:sz w:val="20"/>
          <w:szCs w:val="20"/>
        </w:rPr>
        <w:t xml:space="preserve"> the Charitable Giving Coalition’s members i</w:t>
      </w:r>
      <w:r w:rsidRPr="00F90EF7">
        <w:rPr>
          <w:rStyle w:val="style551"/>
          <w:rFonts w:ascii="Arial" w:hAnsi="Arial"/>
          <w:i/>
          <w:sz w:val="20"/>
          <w:szCs w:val="20"/>
        </w:rPr>
        <w:t xml:space="preserve">nclude </w:t>
      </w:r>
      <w:r w:rsidRPr="00F90EF7">
        <w:rPr>
          <w:rFonts w:ascii="Arial" w:hAnsi="Arial" w:cs="Helvetica"/>
          <w:i/>
          <w:sz w:val="20"/>
          <w:szCs w:val="20"/>
        </w:rPr>
        <w:t>United Way Worldwide, the Salvation Army, Catholic Charities USA, th</w:t>
      </w:r>
      <w:r>
        <w:rPr>
          <w:rFonts w:ascii="Arial" w:hAnsi="Arial" w:cs="Helvetica"/>
          <w:i/>
          <w:sz w:val="20"/>
          <w:szCs w:val="20"/>
        </w:rPr>
        <w:t>e American Council on Education, Jewish Federations of North America,</w:t>
      </w:r>
      <w:r w:rsidRPr="00F90EF7">
        <w:rPr>
          <w:rFonts w:ascii="Arial" w:hAnsi="Arial" w:cs="Helvetica"/>
          <w:i/>
          <w:sz w:val="20"/>
          <w:szCs w:val="20"/>
        </w:rPr>
        <w:t xml:space="preserve"> the American Institute for Cancer Research, the Association of Fundraising Professionals, Independent Sector, the Council on Foundations,</w:t>
      </w:r>
      <w:r>
        <w:rPr>
          <w:rFonts w:ascii="Arial" w:hAnsi="Arial" w:cs="Helvetica"/>
          <w:i/>
          <w:sz w:val="20"/>
          <w:szCs w:val="20"/>
        </w:rPr>
        <w:t xml:space="preserve"> and</w:t>
      </w:r>
      <w:r w:rsidRPr="00F90EF7">
        <w:rPr>
          <w:rFonts w:ascii="Arial" w:hAnsi="Arial" w:cs="Helvetica"/>
          <w:i/>
          <w:sz w:val="20"/>
          <w:szCs w:val="20"/>
        </w:rPr>
        <w:t xml:space="preserve"> The Philanthropy Roundtable, among others. Formed in 2009, the coalition is a broad cross-section of nonprofit organizations across the country, including both the nonprofit organizations themselves and the associations and umbrella groups that serve their needs. The coalition is dedicated to preserving the charitable giving incentive that ensures that our nation's charities receive the funds necessary to fulfill their essential philanthropic missions. The coalition provides a unique and unified voice on Capitol Hill on issues affecting the charitable deduction, a voice composed of both direct lobbying and robust grassroots advocacy. </w:t>
      </w:r>
      <w:hyperlink r:id="rId14" w:history="1">
        <w:r w:rsidRPr="00F90EF7">
          <w:rPr>
            <w:rStyle w:val="Hyperlink"/>
            <w:rFonts w:ascii="Arial" w:hAnsi="Arial" w:cs="Helvetica"/>
            <w:i/>
            <w:sz w:val="20"/>
            <w:szCs w:val="20"/>
          </w:rPr>
          <w:t>www.protectgiving.org</w:t>
        </w:r>
      </w:hyperlink>
      <w:r>
        <w:rPr>
          <w:rStyle w:val="Hyperlink"/>
          <w:rFonts w:ascii="Arial" w:hAnsi="Arial" w:cs="Helvetica"/>
          <w:i/>
          <w:sz w:val="20"/>
          <w:szCs w:val="20"/>
        </w:rPr>
        <w:t>,</w:t>
      </w:r>
      <w:r w:rsidRPr="00F90EF7">
        <w:rPr>
          <w:rFonts w:ascii="Arial" w:hAnsi="Arial" w:cs="Helvetica"/>
          <w:i/>
          <w:sz w:val="20"/>
          <w:szCs w:val="20"/>
        </w:rPr>
        <w:t xml:space="preserve"> </w:t>
      </w:r>
      <w:hyperlink r:id="rId15" w:history="1">
        <w:r w:rsidRPr="005001A5">
          <w:rPr>
            <w:rStyle w:val="Hyperlink"/>
            <w:rFonts w:ascii="Arial" w:hAnsi="Arial" w:cs="Helvetica"/>
            <w:i/>
            <w:sz w:val="20"/>
            <w:szCs w:val="20"/>
          </w:rPr>
          <w:t>#protectgiving</w:t>
        </w:r>
      </w:hyperlink>
      <w:r>
        <w:rPr>
          <w:rFonts w:ascii="Arial" w:hAnsi="Arial" w:cs="Helvetica"/>
          <w:i/>
          <w:sz w:val="20"/>
          <w:szCs w:val="20"/>
        </w:rPr>
        <w:t>,</w:t>
      </w:r>
      <w:r w:rsidRPr="00F90EF7">
        <w:rPr>
          <w:rFonts w:ascii="Arial" w:hAnsi="Arial" w:cs="Helvetica"/>
          <w:i/>
          <w:sz w:val="20"/>
          <w:szCs w:val="20"/>
        </w:rPr>
        <w:t xml:space="preserve"> </w:t>
      </w:r>
      <w:hyperlink r:id="rId16" w:history="1">
        <w:r w:rsidRPr="005001A5">
          <w:rPr>
            <w:rStyle w:val="Hyperlink"/>
            <w:rFonts w:ascii="Arial" w:hAnsi="Arial" w:cs="Helvetica"/>
            <w:i/>
            <w:sz w:val="20"/>
            <w:szCs w:val="20"/>
          </w:rPr>
          <w:t>@protectgiving</w:t>
        </w:r>
      </w:hyperlink>
      <w:r w:rsidRPr="00F90EF7">
        <w:rPr>
          <w:rFonts w:ascii="Arial" w:hAnsi="Arial" w:cs="Helvetica"/>
          <w:i/>
          <w:sz w:val="20"/>
          <w:szCs w:val="20"/>
        </w:rPr>
        <w:t xml:space="preserve"> </w:t>
      </w:r>
    </w:p>
    <w:p w14:paraId="4C57AE18" w14:textId="4FDBB87C" w:rsidR="008D0E23" w:rsidRPr="00C61AB8" w:rsidRDefault="005E7A9C" w:rsidP="0009126B">
      <w:pPr>
        <w:widowControl w:val="0"/>
        <w:autoSpaceDE w:val="0"/>
        <w:autoSpaceDN w:val="0"/>
        <w:adjustRightInd w:val="0"/>
        <w:spacing w:after="0" w:line="240" w:lineRule="auto"/>
        <w:rPr>
          <w:rFonts w:ascii="Arial" w:hAnsi="Arial" w:cs="Helvetica"/>
          <w:i/>
          <w:sz w:val="24"/>
          <w:szCs w:val="24"/>
        </w:rPr>
      </w:pPr>
      <w:r w:rsidRPr="00C61AB8">
        <w:rPr>
          <w:rFonts w:ascii="Arial" w:hAnsi="Arial" w:cs="Helvetica"/>
          <w:i/>
          <w:sz w:val="24"/>
          <w:szCs w:val="24"/>
        </w:rPr>
        <w:t xml:space="preserve"> </w:t>
      </w:r>
    </w:p>
    <w:sectPr w:rsidR="008D0E23" w:rsidRPr="00C61AB8" w:rsidSect="00367CA4">
      <w:type w:val="continuous"/>
      <w:pgSz w:w="12240" w:h="15840"/>
      <w:pgMar w:top="576" w:right="806" w:bottom="576"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32041" w14:textId="77777777" w:rsidR="000E6195" w:rsidRDefault="000E6195" w:rsidP="00D116A4">
      <w:pPr>
        <w:spacing w:after="0" w:line="240" w:lineRule="auto"/>
      </w:pPr>
      <w:r>
        <w:separator/>
      </w:r>
    </w:p>
  </w:endnote>
  <w:endnote w:type="continuationSeparator" w:id="0">
    <w:p w14:paraId="27180245" w14:textId="77777777" w:rsidR="000E6195" w:rsidRDefault="000E6195" w:rsidP="00D1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w:altName w:val="Cambria"/>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taBook-Roman">
    <w:altName w:val="Courier"/>
    <w:panose1 w:val="00000000000000000000"/>
    <w:charset w:val="00"/>
    <w:family w:val="moder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EBD03" w14:textId="77777777" w:rsidR="000E6195" w:rsidRDefault="000E6195" w:rsidP="00D116A4">
      <w:pPr>
        <w:spacing w:after="0" w:line="240" w:lineRule="auto"/>
      </w:pPr>
      <w:r>
        <w:separator/>
      </w:r>
    </w:p>
  </w:footnote>
  <w:footnote w:type="continuationSeparator" w:id="0">
    <w:p w14:paraId="7EC0644C" w14:textId="77777777" w:rsidR="000E6195" w:rsidRDefault="000E6195" w:rsidP="00D1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822A7"/>
    <w:multiLevelType w:val="hybridMultilevel"/>
    <w:tmpl w:val="38DE228E"/>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00AC"/>
    <w:multiLevelType w:val="hybridMultilevel"/>
    <w:tmpl w:val="916A0862"/>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B6A2A"/>
    <w:multiLevelType w:val="hybridMultilevel"/>
    <w:tmpl w:val="11FA1968"/>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007B3"/>
    <w:multiLevelType w:val="hybridMultilevel"/>
    <w:tmpl w:val="109E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635C8"/>
    <w:multiLevelType w:val="hybridMultilevel"/>
    <w:tmpl w:val="F6409746"/>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44023"/>
    <w:multiLevelType w:val="hybridMultilevel"/>
    <w:tmpl w:val="86804086"/>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67E3D"/>
    <w:multiLevelType w:val="hybridMultilevel"/>
    <w:tmpl w:val="728A7FBE"/>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C2641"/>
    <w:multiLevelType w:val="hybridMultilevel"/>
    <w:tmpl w:val="75A0F79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5D555B0D"/>
    <w:multiLevelType w:val="hybridMultilevel"/>
    <w:tmpl w:val="1A8CDD08"/>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838B2"/>
    <w:multiLevelType w:val="hybridMultilevel"/>
    <w:tmpl w:val="5880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E78A4"/>
    <w:multiLevelType w:val="hybridMultilevel"/>
    <w:tmpl w:val="0D54C4CE"/>
    <w:lvl w:ilvl="0" w:tplc="834C58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91147"/>
    <w:multiLevelType w:val="hybridMultilevel"/>
    <w:tmpl w:val="23A61318"/>
    <w:lvl w:ilvl="0" w:tplc="83C495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93CD7"/>
    <w:multiLevelType w:val="hybridMultilevel"/>
    <w:tmpl w:val="9402BE24"/>
    <w:lvl w:ilvl="0" w:tplc="04090003">
      <w:start w:val="1"/>
      <w:numFmt w:val="bullet"/>
      <w:lvlText w:val="o"/>
      <w:lvlJc w:val="left"/>
      <w:pPr>
        <w:ind w:left="156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211051"/>
    <w:multiLevelType w:val="hybridMultilevel"/>
    <w:tmpl w:val="33E42C1A"/>
    <w:lvl w:ilvl="0" w:tplc="88DCC31A">
      <w:numFmt w:val="bullet"/>
      <w:lvlText w:val="-"/>
      <w:lvlJc w:val="left"/>
      <w:pPr>
        <w:ind w:left="860" w:hanging="500"/>
      </w:pPr>
      <w:rPr>
        <w:rFonts w:ascii="Times New Roman" w:eastAsia="Times New Roman" w:hAnsi="Times New Roman"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31CB6"/>
    <w:multiLevelType w:val="hybridMultilevel"/>
    <w:tmpl w:val="313A0D68"/>
    <w:lvl w:ilvl="0" w:tplc="F85C8EEA">
      <w:numFmt w:val="bullet"/>
      <w:lvlText w:val="-"/>
      <w:lvlJc w:val="left"/>
      <w:pPr>
        <w:ind w:left="840" w:hanging="360"/>
      </w:pPr>
      <w:rPr>
        <w:rFonts w:ascii="Arial" w:eastAsiaTheme="minorHAnsi" w:hAnsi="Arial"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04892"/>
    <w:multiLevelType w:val="hybridMultilevel"/>
    <w:tmpl w:val="42D2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872581"/>
    <w:multiLevelType w:val="hybridMultilevel"/>
    <w:tmpl w:val="F76EF5AC"/>
    <w:lvl w:ilvl="0" w:tplc="F85C8EEA">
      <w:numFmt w:val="bullet"/>
      <w:lvlText w:val="-"/>
      <w:lvlJc w:val="left"/>
      <w:pPr>
        <w:ind w:left="810" w:hanging="360"/>
      </w:pPr>
      <w:rPr>
        <w:rFonts w:ascii="Arial" w:eastAsiaTheme="minorHAnsi" w:hAnsi="Arial" w:cs="Gotham"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DD65168"/>
    <w:multiLevelType w:val="hybridMultilevel"/>
    <w:tmpl w:val="9E2C6C4A"/>
    <w:lvl w:ilvl="0" w:tplc="88DCC31A">
      <w:numFmt w:val="bullet"/>
      <w:lvlText w:val="-"/>
      <w:lvlJc w:val="left"/>
      <w:pPr>
        <w:ind w:left="860" w:hanging="500"/>
      </w:pPr>
      <w:rPr>
        <w:rFonts w:ascii="Times New Roman" w:eastAsia="Times New Roman" w:hAnsi="Times New Roman" w:cs="Gotha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4"/>
  </w:num>
  <w:num w:numId="5">
    <w:abstractNumId w:val="10"/>
  </w:num>
  <w:num w:numId="6">
    <w:abstractNumId w:val="0"/>
  </w:num>
  <w:num w:numId="7">
    <w:abstractNumId w:val="5"/>
  </w:num>
  <w:num w:numId="8">
    <w:abstractNumId w:val="2"/>
  </w:num>
  <w:num w:numId="9">
    <w:abstractNumId w:val="6"/>
  </w:num>
  <w:num w:numId="10">
    <w:abstractNumId w:val="17"/>
  </w:num>
  <w:num w:numId="11">
    <w:abstractNumId w:val="7"/>
  </w:num>
  <w:num w:numId="12">
    <w:abstractNumId w:val="9"/>
  </w:num>
  <w:num w:numId="13">
    <w:abstractNumId w:val="8"/>
  </w:num>
  <w:num w:numId="14">
    <w:abstractNumId w:val="18"/>
  </w:num>
  <w:num w:numId="15">
    <w:abstractNumId w:val="14"/>
  </w:num>
  <w:num w:numId="16">
    <w:abstractNumId w:val="15"/>
  </w:num>
  <w:num w:numId="17">
    <w:abstractNumId w:val="3"/>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23"/>
    <w:rsid w:val="00023AD3"/>
    <w:rsid w:val="000474A5"/>
    <w:rsid w:val="000625D7"/>
    <w:rsid w:val="0009126B"/>
    <w:rsid w:val="000B7E2E"/>
    <w:rsid w:val="000C2E82"/>
    <w:rsid w:val="000E1260"/>
    <w:rsid w:val="000E1A8E"/>
    <w:rsid w:val="000E6195"/>
    <w:rsid w:val="00106D00"/>
    <w:rsid w:val="0011327A"/>
    <w:rsid w:val="00114B95"/>
    <w:rsid w:val="001762CB"/>
    <w:rsid w:val="00226CE5"/>
    <w:rsid w:val="00293ABB"/>
    <w:rsid w:val="003162E8"/>
    <w:rsid w:val="003400F8"/>
    <w:rsid w:val="00367CA4"/>
    <w:rsid w:val="00387093"/>
    <w:rsid w:val="003D4D0A"/>
    <w:rsid w:val="003F7E2D"/>
    <w:rsid w:val="00404F4A"/>
    <w:rsid w:val="00422B41"/>
    <w:rsid w:val="0046532F"/>
    <w:rsid w:val="00491F68"/>
    <w:rsid w:val="00497739"/>
    <w:rsid w:val="004B3B7D"/>
    <w:rsid w:val="004C6497"/>
    <w:rsid w:val="004E0172"/>
    <w:rsid w:val="005001A5"/>
    <w:rsid w:val="00502C01"/>
    <w:rsid w:val="00507D98"/>
    <w:rsid w:val="00551FAF"/>
    <w:rsid w:val="00571A8D"/>
    <w:rsid w:val="0059237B"/>
    <w:rsid w:val="005A5A3D"/>
    <w:rsid w:val="005C7CC7"/>
    <w:rsid w:val="005E7A9C"/>
    <w:rsid w:val="005F07DE"/>
    <w:rsid w:val="0060276B"/>
    <w:rsid w:val="00603409"/>
    <w:rsid w:val="00620D5D"/>
    <w:rsid w:val="006549CA"/>
    <w:rsid w:val="0069001E"/>
    <w:rsid w:val="00694A1B"/>
    <w:rsid w:val="006B2F48"/>
    <w:rsid w:val="006D06C3"/>
    <w:rsid w:val="006E4442"/>
    <w:rsid w:val="00770C98"/>
    <w:rsid w:val="007A4917"/>
    <w:rsid w:val="007E0115"/>
    <w:rsid w:val="007E1579"/>
    <w:rsid w:val="007E17C9"/>
    <w:rsid w:val="008D0E23"/>
    <w:rsid w:val="008F7372"/>
    <w:rsid w:val="00911F87"/>
    <w:rsid w:val="00921666"/>
    <w:rsid w:val="009A2F36"/>
    <w:rsid w:val="009C7BFD"/>
    <w:rsid w:val="009E0E2A"/>
    <w:rsid w:val="00A461B6"/>
    <w:rsid w:val="00A66963"/>
    <w:rsid w:val="00A84A9E"/>
    <w:rsid w:val="00AA6343"/>
    <w:rsid w:val="00AC4676"/>
    <w:rsid w:val="00AE207B"/>
    <w:rsid w:val="00B10D30"/>
    <w:rsid w:val="00B4697A"/>
    <w:rsid w:val="00B50163"/>
    <w:rsid w:val="00B90C0A"/>
    <w:rsid w:val="00BD2E1F"/>
    <w:rsid w:val="00C61AB8"/>
    <w:rsid w:val="00C6495C"/>
    <w:rsid w:val="00CC5B8C"/>
    <w:rsid w:val="00CF431A"/>
    <w:rsid w:val="00D116A4"/>
    <w:rsid w:val="00D55FD9"/>
    <w:rsid w:val="00D652B1"/>
    <w:rsid w:val="00D7355F"/>
    <w:rsid w:val="00DA5419"/>
    <w:rsid w:val="00DB0F43"/>
    <w:rsid w:val="00DE4DF7"/>
    <w:rsid w:val="00DF5EC9"/>
    <w:rsid w:val="00E761B8"/>
    <w:rsid w:val="00E934B2"/>
    <w:rsid w:val="00ED24D3"/>
    <w:rsid w:val="00ED66AB"/>
    <w:rsid w:val="00F11FE2"/>
    <w:rsid w:val="00F35D5E"/>
    <w:rsid w:val="00F60A8B"/>
    <w:rsid w:val="00FB1D88"/>
    <w:rsid w:val="00FC15FD"/>
    <w:rsid w:val="00FF32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E1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8D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7A9C"/>
    <w:pPr>
      <w:spacing w:after="0" w:line="240" w:lineRule="auto"/>
    </w:pPr>
    <w:rPr>
      <w:rFonts w:ascii="Lucida Grande" w:eastAsia="Cambria" w:hAnsi="Lucida Grande" w:cs="Calibri"/>
      <w:sz w:val="18"/>
      <w:szCs w:val="18"/>
    </w:rPr>
  </w:style>
  <w:style w:type="character" w:customStyle="1" w:styleId="BalloonTextChar">
    <w:name w:val="Balloon Text Char"/>
    <w:basedOn w:val="DefaultParagraphFont"/>
    <w:uiPriority w:val="99"/>
    <w:semiHidden/>
    <w:rsid w:val="00C074CA"/>
    <w:rPr>
      <w:rFonts w:ascii="Lucida Grande" w:hAnsi="Lucida Grande"/>
      <w:sz w:val="18"/>
      <w:szCs w:val="18"/>
    </w:rPr>
  </w:style>
  <w:style w:type="character" w:customStyle="1" w:styleId="BalloonTextChar0">
    <w:name w:val="Balloon Text Char"/>
    <w:basedOn w:val="DefaultParagraphFont"/>
    <w:uiPriority w:val="99"/>
    <w:semiHidden/>
    <w:rsid w:val="00C074CA"/>
    <w:rPr>
      <w:rFonts w:ascii="Lucida Grande" w:hAnsi="Lucida Grande"/>
      <w:sz w:val="18"/>
      <w:szCs w:val="18"/>
    </w:rPr>
  </w:style>
  <w:style w:type="character" w:customStyle="1" w:styleId="BalloonTextChar2">
    <w:name w:val="Balloon Text Char"/>
    <w:basedOn w:val="DefaultParagraphFont"/>
    <w:uiPriority w:val="99"/>
    <w:semiHidden/>
    <w:rsid w:val="00C074CA"/>
    <w:rPr>
      <w:rFonts w:ascii="Lucida Grande" w:hAnsi="Lucida Grande"/>
      <w:sz w:val="18"/>
      <w:szCs w:val="18"/>
    </w:rPr>
  </w:style>
  <w:style w:type="character" w:customStyle="1" w:styleId="BalloonTextChar3">
    <w:name w:val="Balloon Text Char"/>
    <w:basedOn w:val="DefaultParagraphFont"/>
    <w:uiPriority w:val="99"/>
    <w:semiHidden/>
    <w:rsid w:val="00C074CA"/>
    <w:rPr>
      <w:rFonts w:ascii="Lucida Grande" w:hAnsi="Lucida Grande"/>
      <w:sz w:val="18"/>
      <w:szCs w:val="18"/>
    </w:rPr>
  </w:style>
  <w:style w:type="paragraph" w:styleId="Header">
    <w:name w:val="header"/>
    <w:basedOn w:val="Normal"/>
    <w:link w:val="HeaderChar"/>
    <w:uiPriority w:val="99"/>
    <w:unhideWhenUsed/>
    <w:rsid w:val="008D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23"/>
  </w:style>
  <w:style w:type="character" w:customStyle="1" w:styleId="style551">
    <w:name w:val="style551"/>
    <w:rsid w:val="008D0E23"/>
    <w:rPr>
      <w:color w:val="000000"/>
    </w:rPr>
  </w:style>
  <w:style w:type="paragraph" w:styleId="ListParagraph">
    <w:name w:val="List Paragraph"/>
    <w:basedOn w:val="Normal"/>
    <w:uiPriority w:val="34"/>
    <w:qFormat/>
    <w:rsid w:val="008D0E23"/>
    <w:pPr>
      <w:spacing w:after="0" w:line="240" w:lineRule="auto"/>
      <w:ind w:left="720"/>
      <w:contextualSpacing/>
    </w:pPr>
    <w:rPr>
      <w:rFonts w:ascii="Calibri" w:hAnsi="Calibri" w:cs="Calibri"/>
    </w:rPr>
  </w:style>
  <w:style w:type="paragraph" w:styleId="NoSpacing">
    <w:name w:val="No Spacing"/>
    <w:uiPriority w:val="1"/>
    <w:qFormat/>
    <w:rsid w:val="008D0E23"/>
    <w:pPr>
      <w:spacing w:after="0" w:line="240" w:lineRule="auto"/>
    </w:pPr>
  </w:style>
  <w:style w:type="character" w:styleId="Hyperlink">
    <w:name w:val="Hyperlink"/>
    <w:basedOn w:val="DefaultParagraphFont"/>
    <w:uiPriority w:val="99"/>
    <w:unhideWhenUsed/>
    <w:rsid w:val="008D0E23"/>
    <w:rPr>
      <w:color w:val="0000FF" w:themeColor="hyperlink"/>
      <w:u w:val="single"/>
    </w:rPr>
  </w:style>
  <w:style w:type="character" w:customStyle="1" w:styleId="BalloonTextChar1">
    <w:name w:val="Balloon Text Char1"/>
    <w:link w:val="BalloonText"/>
    <w:uiPriority w:val="99"/>
    <w:semiHidden/>
    <w:rsid w:val="005E7A9C"/>
    <w:rPr>
      <w:rFonts w:ascii="Lucida Grande" w:eastAsia="Cambria" w:hAnsi="Lucida Grande" w:cs="Calibri"/>
      <w:sz w:val="18"/>
      <w:szCs w:val="18"/>
    </w:rPr>
  </w:style>
  <w:style w:type="character" w:customStyle="1" w:styleId="BalloonTextChar4">
    <w:name w:val="Balloon Text Char"/>
    <w:basedOn w:val="DefaultParagraphFont"/>
    <w:uiPriority w:val="99"/>
    <w:semiHidden/>
    <w:rsid w:val="005E7A9C"/>
    <w:rPr>
      <w:rFonts w:ascii="Lucida Grande" w:hAnsi="Lucida Grande"/>
      <w:sz w:val="18"/>
      <w:szCs w:val="18"/>
    </w:rPr>
  </w:style>
  <w:style w:type="paragraph" w:customStyle="1" w:styleId="Pa2">
    <w:name w:val="Pa2"/>
    <w:basedOn w:val="Normal"/>
    <w:next w:val="Normal"/>
    <w:uiPriority w:val="99"/>
    <w:rsid w:val="005E7A9C"/>
    <w:pPr>
      <w:autoSpaceDE w:val="0"/>
      <w:autoSpaceDN w:val="0"/>
      <w:adjustRightInd w:val="0"/>
      <w:spacing w:after="0" w:line="241" w:lineRule="atLeast"/>
    </w:pPr>
    <w:rPr>
      <w:rFonts w:ascii="Gotham" w:eastAsia="Cambria" w:hAnsi="Gotham" w:cs="Times New Roman"/>
      <w:sz w:val="24"/>
      <w:szCs w:val="24"/>
    </w:rPr>
  </w:style>
  <w:style w:type="character" w:customStyle="1" w:styleId="A3">
    <w:name w:val="A3"/>
    <w:uiPriority w:val="99"/>
    <w:rsid w:val="005E7A9C"/>
    <w:rPr>
      <w:rFonts w:cs="Gotham"/>
      <w:color w:val="233F8F"/>
      <w:sz w:val="19"/>
      <w:szCs w:val="19"/>
    </w:rPr>
  </w:style>
  <w:style w:type="paragraph" w:styleId="BodyText">
    <w:name w:val="Body Text"/>
    <w:basedOn w:val="Normal"/>
    <w:link w:val="BodyTextChar"/>
    <w:uiPriority w:val="99"/>
    <w:rsid w:val="005E7A9C"/>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5E7A9C"/>
    <w:rPr>
      <w:rFonts w:ascii="Times New Roman" w:eastAsia="Times New Roman" w:hAnsi="Times New Roman" w:cs="Times New Roman"/>
      <w:b/>
      <w:bCs/>
      <w:sz w:val="24"/>
      <w:szCs w:val="24"/>
    </w:rPr>
  </w:style>
  <w:style w:type="character" w:styleId="Emphasis">
    <w:name w:val="Emphasis"/>
    <w:uiPriority w:val="99"/>
    <w:qFormat/>
    <w:rsid w:val="005E7A9C"/>
    <w:rPr>
      <w:rFonts w:cs="Times New Roman"/>
      <w:i/>
      <w:iCs/>
    </w:rPr>
  </w:style>
  <w:style w:type="paragraph" w:styleId="NormalWeb">
    <w:name w:val="Normal (Web)"/>
    <w:basedOn w:val="Normal"/>
    <w:uiPriority w:val="99"/>
    <w:rsid w:val="005E7A9C"/>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E7A9C"/>
    <w:pPr>
      <w:spacing w:after="0" w:line="240" w:lineRule="auto"/>
    </w:pPr>
    <w:rPr>
      <w:rFonts w:ascii="Cambria" w:eastAsia="Cambria" w:hAnsi="Cambria" w:cs="Times New Roman"/>
      <w:sz w:val="24"/>
      <w:szCs w:val="24"/>
    </w:rPr>
  </w:style>
  <w:style w:type="character" w:customStyle="1" w:styleId="CommentTextChar">
    <w:name w:val="Comment Text Char"/>
    <w:basedOn w:val="DefaultParagraphFont"/>
    <w:link w:val="CommentText"/>
    <w:uiPriority w:val="99"/>
    <w:semiHidden/>
    <w:rsid w:val="005E7A9C"/>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5E7A9C"/>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5E7A9C"/>
    <w:rPr>
      <w:rFonts w:ascii="Calibri" w:eastAsia="Cambria" w:hAnsi="Calibri" w:cs="Calibri"/>
      <w:b/>
      <w:bCs/>
      <w:sz w:val="20"/>
      <w:szCs w:val="20"/>
    </w:rPr>
  </w:style>
  <w:style w:type="paragraph" w:styleId="Footer">
    <w:name w:val="footer"/>
    <w:basedOn w:val="Normal"/>
    <w:link w:val="FooterChar"/>
    <w:uiPriority w:val="99"/>
    <w:unhideWhenUsed/>
    <w:rsid w:val="005E7A9C"/>
    <w:pPr>
      <w:tabs>
        <w:tab w:val="center" w:pos="4320"/>
        <w:tab w:val="right" w:pos="8640"/>
      </w:tabs>
      <w:spacing w:after="0" w:line="240" w:lineRule="auto"/>
    </w:pPr>
    <w:rPr>
      <w:rFonts w:ascii="Calibri" w:eastAsia="Cambria" w:hAnsi="Calibri" w:cs="Calibri"/>
    </w:rPr>
  </w:style>
  <w:style w:type="character" w:customStyle="1" w:styleId="FooterChar">
    <w:name w:val="Footer Char"/>
    <w:basedOn w:val="DefaultParagraphFont"/>
    <w:link w:val="Footer"/>
    <w:uiPriority w:val="99"/>
    <w:rsid w:val="005E7A9C"/>
    <w:rPr>
      <w:rFonts w:ascii="Calibri" w:eastAsia="Cambria" w:hAnsi="Calibri" w:cs="Calibri"/>
    </w:rPr>
  </w:style>
  <w:style w:type="paragraph" w:customStyle="1" w:styleId="style9">
    <w:name w:val="style9"/>
    <w:basedOn w:val="Normal"/>
    <w:rsid w:val="005E7A9C"/>
    <w:pPr>
      <w:spacing w:before="100" w:after="100" w:line="240" w:lineRule="auto"/>
    </w:pPr>
    <w:rPr>
      <w:rFonts w:ascii="Lucida Grande" w:eastAsia="Calibri" w:hAnsi="Lucida Grande" w:cs="Times New Roman"/>
      <w:color w:val="000000"/>
      <w:sz w:val="23"/>
      <w:szCs w:val="23"/>
    </w:rPr>
  </w:style>
  <w:style w:type="character" w:customStyle="1" w:styleId="style431">
    <w:name w:val="style431"/>
    <w:rsid w:val="005E7A9C"/>
    <w:rPr>
      <w:rFonts w:ascii="Lucida Grande" w:hAnsi="Lucida Grande" w:hint="default"/>
      <w:b/>
      <w:bCs/>
      <w:i w:val="0"/>
      <w:iCs w:val="0"/>
      <w:color w:val="072356"/>
    </w:rPr>
  </w:style>
  <w:style w:type="paragraph" w:styleId="PlainText">
    <w:name w:val="Plain Text"/>
    <w:basedOn w:val="Normal"/>
    <w:link w:val="PlainTextChar"/>
    <w:uiPriority w:val="99"/>
    <w:rsid w:val="005E7A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E7A9C"/>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09126B"/>
    <w:pPr>
      <w:spacing w:after="0"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770C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8D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7A9C"/>
    <w:pPr>
      <w:spacing w:after="0" w:line="240" w:lineRule="auto"/>
    </w:pPr>
    <w:rPr>
      <w:rFonts w:ascii="Lucida Grande" w:eastAsia="Cambria" w:hAnsi="Lucida Grande" w:cs="Calibri"/>
      <w:sz w:val="18"/>
      <w:szCs w:val="18"/>
    </w:rPr>
  </w:style>
  <w:style w:type="character" w:customStyle="1" w:styleId="BalloonTextChar">
    <w:name w:val="Balloon Text Char"/>
    <w:basedOn w:val="DefaultParagraphFont"/>
    <w:uiPriority w:val="99"/>
    <w:semiHidden/>
    <w:rsid w:val="00C074CA"/>
    <w:rPr>
      <w:rFonts w:ascii="Lucida Grande" w:hAnsi="Lucida Grande"/>
      <w:sz w:val="18"/>
      <w:szCs w:val="18"/>
    </w:rPr>
  </w:style>
  <w:style w:type="character" w:customStyle="1" w:styleId="BalloonTextChar0">
    <w:name w:val="Balloon Text Char"/>
    <w:basedOn w:val="DefaultParagraphFont"/>
    <w:uiPriority w:val="99"/>
    <w:semiHidden/>
    <w:rsid w:val="00C074CA"/>
    <w:rPr>
      <w:rFonts w:ascii="Lucida Grande" w:hAnsi="Lucida Grande"/>
      <w:sz w:val="18"/>
      <w:szCs w:val="18"/>
    </w:rPr>
  </w:style>
  <w:style w:type="character" w:customStyle="1" w:styleId="BalloonTextChar2">
    <w:name w:val="Balloon Text Char"/>
    <w:basedOn w:val="DefaultParagraphFont"/>
    <w:uiPriority w:val="99"/>
    <w:semiHidden/>
    <w:rsid w:val="00C074CA"/>
    <w:rPr>
      <w:rFonts w:ascii="Lucida Grande" w:hAnsi="Lucida Grande"/>
      <w:sz w:val="18"/>
      <w:szCs w:val="18"/>
    </w:rPr>
  </w:style>
  <w:style w:type="character" w:customStyle="1" w:styleId="BalloonTextChar3">
    <w:name w:val="Balloon Text Char"/>
    <w:basedOn w:val="DefaultParagraphFont"/>
    <w:uiPriority w:val="99"/>
    <w:semiHidden/>
    <w:rsid w:val="00C074CA"/>
    <w:rPr>
      <w:rFonts w:ascii="Lucida Grande" w:hAnsi="Lucida Grande"/>
      <w:sz w:val="18"/>
      <w:szCs w:val="18"/>
    </w:rPr>
  </w:style>
  <w:style w:type="paragraph" w:styleId="Header">
    <w:name w:val="header"/>
    <w:basedOn w:val="Normal"/>
    <w:link w:val="HeaderChar"/>
    <w:uiPriority w:val="99"/>
    <w:unhideWhenUsed/>
    <w:rsid w:val="008D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23"/>
  </w:style>
  <w:style w:type="character" w:customStyle="1" w:styleId="style551">
    <w:name w:val="style551"/>
    <w:rsid w:val="008D0E23"/>
    <w:rPr>
      <w:color w:val="000000"/>
    </w:rPr>
  </w:style>
  <w:style w:type="paragraph" w:styleId="ListParagraph">
    <w:name w:val="List Paragraph"/>
    <w:basedOn w:val="Normal"/>
    <w:uiPriority w:val="34"/>
    <w:qFormat/>
    <w:rsid w:val="008D0E23"/>
    <w:pPr>
      <w:spacing w:after="0" w:line="240" w:lineRule="auto"/>
      <w:ind w:left="720"/>
      <w:contextualSpacing/>
    </w:pPr>
    <w:rPr>
      <w:rFonts w:ascii="Calibri" w:hAnsi="Calibri" w:cs="Calibri"/>
    </w:rPr>
  </w:style>
  <w:style w:type="paragraph" w:styleId="NoSpacing">
    <w:name w:val="No Spacing"/>
    <w:uiPriority w:val="1"/>
    <w:qFormat/>
    <w:rsid w:val="008D0E23"/>
    <w:pPr>
      <w:spacing w:after="0" w:line="240" w:lineRule="auto"/>
    </w:pPr>
  </w:style>
  <w:style w:type="character" w:styleId="Hyperlink">
    <w:name w:val="Hyperlink"/>
    <w:basedOn w:val="DefaultParagraphFont"/>
    <w:uiPriority w:val="99"/>
    <w:unhideWhenUsed/>
    <w:rsid w:val="008D0E23"/>
    <w:rPr>
      <w:color w:val="0000FF" w:themeColor="hyperlink"/>
      <w:u w:val="single"/>
    </w:rPr>
  </w:style>
  <w:style w:type="character" w:customStyle="1" w:styleId="BalloonTextChar1">
    <w:name w:val="Balloon Text Char1"/>
    <w:link w:val="BalloonText"/>
    <w:uiPriority w:val="99"/>
    <w:semiHidden/>
    <w:rsid w:val="005E7A9C"/>
    <w:rPr>
      <w:rFonts w:ascii="Lucida Grande" w:eastAsia="Cambria" w:hAnsi="Lucida Grande" w:cs="Calibri"/>
      <w:sz w:val="18"/>
      <w:szCs w:val="18"/>
    </w:rPr>
  </w:style>
  <w:style w:type="character" w:customStyle="1" w:styleId="BalloonTextChar4">
    <w:name w:val="Balloon Text Char"/>
    <w:basedOn w:val="DefaultParagraphFont"/>
    <w:uiPriority w:val="99"/>
    <w:semiHidden/>
    <w:rsid w:val="005E7A9C"/>
    <w:rPr>
      <w:rFonts w:ascii="Lucida Grande" w:hAnsi="Lucida Grande"/>
      <w:sz w:val="18"/>
      <w:szCs w:val="18"/>
    </w:rPr>
  </w:style>
  <w:style w:type="paragraph" w:customStyle="1" w:styleId="Pa2">
    <w:name w:val="Pa2"/>
    <w:basedOn w:val="Normal"/>
    <w:next w:val="Normal"/>
    <w:uiPriority w:val="99"/>
    <w:rsid w:val="005E7A9C"/>
    <w:pPr>
      <w:autoSpaceDE w:val="0"/>
      <w:autoSpaceDN w:val="0"/>
      <w:adjustRightInd w:val="0"/>
      <w:spacing w:after="0" w:line="241" w:lineRule="atLeast"/>
    </w:pPr>
    <w:rPr>
      <w:rFonts w:ascii="Gotham" w:eastAsia="Cambria" w:hAnsi="Gotham" w:cs="Times New Roman"/>
      <w:sz w:val="24"/>
      <w:szCs w:val="24"/>
    </w:rPr>
  </w:style>
  <w:style w:type="character" w:customStyle="1" w:styleId="A3">
    <w:name w:val="A3"/>
    <w:uiPriority w:val="99"/>
    <w:rsid w:val="005E7A9C"/>
    <w:rPr>
      <w:rFonts w:cs="Gotham"/>
      <w:color w:val="233F8F"/>
      <w:sz w:val="19"/>
      <w:szCs w:val="19"/>
    </w:rPr>
  </w:style>
  <w:style w:type="paragraph" w:styleId="BodyText">
    <w:name w:val="Body Text"/>
    <w:basedOn w:val="Normal"/>
    <w:link w:val="BodyTextChar"/>
    <w:uiPriority w:val="99"/>
    <w:rsid w:val="005E7A9C"/>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5E7A9C"/>
    <w:rPr>
      <w:rFonts w:ascii="Times New Roman" w:eastAsia="Times New Roman" w:hAnsi="Times New Roman" w:cs="Times New Roman"/>
      <w:b/>
      <w:bCs/>
      <w:sz w:val="24"/>
      <w:szCs w:val="24"/>
    </w:rPr>
  </w:style>
  <w:style w:type="character" w:styleId="Emphasis">
    <w:name w:val="Emphasis"/>
    <w:uiPriority w:val="99"/>
    <w:qFormat/>
    <w:rsid w:val="005E7A9C"/>
    <w:rPr>
      <w:rFonts w:cs="Times New Roman"/>
      <w:i/>
      <w:iCs/>
    </w:rPr>
  </w:style>
  <w:style w:type="paragraph" w:styleId="NormalWeb">
    <w:name w:val="Normal (Web)"/>
    <w:basedOn w:val="Normal"/>
    <w:uiPriority w:val="99"/>
    <w:rsid w:val="005E7A9C"/>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E7A9C"/>
    <w:pPr>
      <w:spacing w:after="0" w:line="240" w:lineRule="auto"/>
    </w:pPr>
    <w:rPr>
      <w:rFonts w:ascii="Cambria" w:eastAsia="Cambria" w:hAnsi="Cambria" w:cs="Times New Roman"/>
      <w:sz w:val="24"/>
      <w:szCs w:val="24"/>
    </w:rPr>
  </w:style>
  <w:style w:type="character" w:customStyle="1" w:styleId="CommentTextChar">
    <w:name w:val="Comment Text Char"/>
    <w:basedOn w:val="DefaultParagraphFont"/>
    <w:link w:val="CommentText"/>
    <w:uiPriority w:val="99"/>
    <w:semiHidden/>
    <w:rsid w:val="005E7A9C"/>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5E7A9C"/>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5E7A9C"/>
    <w:rPr>
      <w:rFonts w:ascii="Calibri" w:eastAsia="Cambria" w:hAnsi="Calibri" w:cs="Calibri"/>
      <w:b/>
      <w:bCs/>
      <w:sz w:val="20"/>
      <w:szCs w:val="20"/>
    </w:rPr>
  </w:style>
  <w:style w:type="paragraph" w:styleId="Footer">
    <w:name w:val="footer"/>
    <w:basedOn w:val="Normal"/>
    <w:link w:val="FooterChar"/>
    <w:uiPriority w:val="99"/>
    <w:unhideWhenUsed/>
    <w:rsid w:val="005E7A9C"/>
    <w:pPr>
      <w:tabs>
        <w:tab w:val="center" w:pos="4320"/>
        <w:tab w:val="right" w:pos="8640"/>
      </w:tabs>
      <w:spacing w:after="0" w:line="240" w:lineRule="auto"/>
    </w:pPr>
    <w:rPr>
      <w:rFonts w:ascii="Calibri" w:eastAsia="Cambria" w:hAnsi="Calibri" w:cs="Calibri"/>
    </w:rPr>
  </w:style>
  <w:style w:type="character" w:customStyle="1" w:styleId="FooterChar">
    <w:name w:val="Footer Char"/>
    <w:basedOn w:val="DefaultParagraphFont"/>
    <w:link w:val="Footer"/>
    <w:uiPriority w:val="99"/>
    <w:rsid w:val="005E7A9C"/>
    <w:rPr>
      <w:rFonts w:ascii="Calibri" w:eastAsia="Cambria" w:hAnsi="Calibri" w:cs="Calibri"/>
    </w:rPr>
  </w:style>
  <w:style w:type="paragraph" w:customStyle="1" w:styleId="style9">
    <w:name w:val="style9"/>
    <w:basedOn w:val="Normal"/>
    <w:rsid w:val="005E7A9C"/>
    <w:pPr>
      <w:spacing w:before="100" w:after="100" w:line="240" w:lineRule="auto"/>
    </w:pPr>
    <w:rPr>
      <w:rFonts w:ascii="Lucida Grande" w:eastAsia="Calibri" w:hAnsi="Lucida Grande" w:cs="Times New Roman"/>
      <w:color w:val="000000"/>
      <w:sz w:val="23"/>
      <w:szCs w:val="23"/>
    </w:rPr>
  </w:style>
  <w:style w:type="character" w:customStyle="1" w:styleId="style431">
    <w:name w:val="style431"/>
    <w:rsid w:val="005E7A9C"/>
    <w:rPr>
      <w:rFonts w:ascii="Lucida Grande" w:hAnsi="Lucida Grande" w:hint="default"/>
      <w:b/>
      <w:bCs/>
      <w:i w:val="0"/>
      <w:iCs w:val="0"/>
      <w:color w:val="072356"/>
    </w:rPr>
  </w:style>
  <w:style w:type="paragraph" w:styleId="PlainText">
    <w:name w:val="Plain Text"/>
    <w:basedOn w:val="Normal"/>
    <w:link w:val="PlainTextChar"/>
    <w:uiPriority w:val="99"/>
    <w:rsid w:val="005E7A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E7A9C"/>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09126B"/>
    <w:pPr>
      <w:spacing w:after="0"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770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giving.org" TargetMode="External"/><Relationship Id="rId13" Type="http://schemas.openxmlformats.org/officeDocument/2006/relationships/hyperlink" Target="http://protectgiving.org/resources/infographi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nge.org/petitions/president-obama-and-members-of-congress-protect-the-charitable-tax-dedu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witter.com/protectgiv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iPFeiT3J_5KSa8GfNc90RA/feed?view_as=public" TargetMode="External"/><Relationship Id="rId5" Type="http://schemas.openxmlformats.org/officeDocument/2006/relationships/webSettings" Target="webSettings.xml"/><Relationship Id="rId15" Type="http://schemas.openxmlformats.org/officeDocument/2006/relationships/hyperlink" Target="https://twitter.com/search?q=%23protectgiving" TargetMode="External"/><Relationship Id="rId10" Type="http://schemas.openxmlformats.org/officeDocument/2006/relationships/hyperlink" Target="http://protectgiving.org/take-action/templated-docs/" TargetMode="External"/><Relationship Id="rId4" Type="http://schemas.openxmlformats.org/officeDocument/2006/relationships/settings" Target="settings.xml"/><Relationship Id="rId9" Type="http://schemas.openxmlformats.org/officeDocument/2006/relationships/hyperlink" Target="http://protectgiving.org/report/giving-usa-2013/" TargetMode="External"/><Relationship Id="rId14" Type="http://schemas.openxmlformats.org/officeDocument/2006/relationships/hyperlink" Target="http://www.protectg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6149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hubet</dc:creator>
  <cp:lastModifiedBy>efarber</cp:lastModifiedBy>
  <cp:revision>2</cp:revision>
  <dcterms:created xsi:type="dcterms:W3CDTF">2013-11-17T21:09:00Z</dcterms:created>
  <dcterms:modified xsi:type="dcterms:W3CDTF">2013-11-17T21:09:00Z</dcterms:modified>
</cp:coreProperties>
</file>